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5645" w14:textId="741665BB" w:rsidR="00016B62" w:rsidRDefault="00A11BB7" w:rsidP="00A11BB7">
      <w:pPr>
        <w:pStyle w:val="Title"/>
      </w:pPr>
      <w:r>
        <w:t xml:space="preserve">Actions and Progress Update </w:t>
      </w:r>
    </w:p>
    <w:p w14:paraId="1A49AC59" w14:textId="7D0FFD2F" w:rsidR="00A11BB7" w:rsidRDefault="00A11BB7" w:rsidP="00A11BB7">
      <w:pPr>
        <w:pStyle w:val="Title"/>
      </w:pPr>
      <w:r>
        <w:t>July 2022</w:t>
      </w:r>
    </w:p>
    <w:p w14:paraId="6970FE77" w14:textId="53571415" w:rsidR="00A11BB7" w:rsidRDefault="00A11BB7"/>
    <w:p w14:paraId="4EAA4B8F" w14:textId="05E686A5" w:rsidR="00A11BB7" w:rsidRDefault="00A11BB7" w:rsidP="006C0B27">
      <w:pPr>
        <w:pStyle w:val="Heading1"/>
      </w:pPr>
      <w:r>
        <w:t xml:space="preserve">Introduction </w:t>
      </w:r>
    </w:p>
    <w:p w14:paraId="77C814F8" w14:textId="4FD79057" w:rsidR="00A11BB7" w:rsidRDefault="00A11BB7">
      <w:r>
        <w:t xml:space="preserve">This document provides an overview of the work undertaken by the Climate Emergency Team and the members cross party working group. The work covers the Climate Emergency, </w:t>
      </w:r>
      <w:r w:rsidR="00FC70B5">
        <w:t xml:space="preserve">Air Quality, Biodiversity and Housing Energy Efficiency enforcement agendas. </w:t>
      </w:r>
    </w:p>
    <w:p w14:paraId="1BC94CC6" w14:textId="4054D2BC" w:rsidR="00FC70B5" w:rsidRDefault="00FC70B5">
      <w:r>
        <w:t>The report is presented in a sectional approach providing an over-arching update of key pieces of work together with specific progress against the Climate Emergency, Air Quality action plans and Green Agenda Corporate Programme.</w:t>
      </w:r>
    </w:p>
    <w:p w14:paraId="38506334" w14:textId="6D82E9AA" w:rsidR="00FC70B5" w:rsidRDefault="00FC70B5">
      <w:r>
        <w:t>Despite the pandemic progress has been made and the authority have been successful in securing a number</w:t>
      </w:r>
      <w:r w:rsidR="006C0B27">
        <w:t xml:space="preserve"> </w:t>
      </w:r>
      <w:r>
        <w:t xml:space="preserve">of different grant applications which will </w:t>
      </w:r>
      <w:r w:rsidR="006C0B27">
        <w:t xml:space="preserve">assist in the achievement of the Council’s overall goal of net-carbon neutral by 2030 and improvement of air quality. </w:t>
      </w:r>
    </w:p>
    <w:p w14:paraId="36FC4542" w14:textId="524B0FC0" w:rsidR="00FC70B5" w:rsidRDefault="00FC70B5"/>
    <w:p w14:paraId="24A80F4B" w14:textId="72537037" w:rsidR="006C0B27" w:rsidRDefault="006C0B27" w:rsidP="006C0B27">
      <w:pPr>
        <w:pStyle w:val="Heading1"/>
      </w:pPr>
      <w:r>
        <w:t>Key Outcomes</w:t>
      </w:r>
    </w:p>
    <w:p w14:paraId="1A369187" w14:textId="77777777" w:rsidR="00A11BB7" w:rsidRDefault="00A11BB7" w:rsidP="00A11BB7">
      <w:pPr>
        <w:spacing w:after="0" w:line="240" w:lineRule="auto"/>
        <w:ind w:left="360"/>
        <w:jc w:val="both"/>
        <w:rPr>
          <w:rFonts w:cstheme="minorHAnsi"/>
          <w:bCs/>
        </w:rPr>
      </w:pPr>
    </w:p>
    <w:p w14:paraId="3A79A69C" w14:textId="0EC99D9F" w:rsidR="00A11BB7" w:rsidRDefault="00A11BB7" w:rsidP="00A11BB7">
      <w:pPr>
        <w:numPr>
          <w:ilvl w:val="0"/>
          <w:numId w:val="1"/>
        </w:numPr>
        <w:spacing w:after="0" w:line="240" w:lineRule="auto"/>
        <w:jc w:val="both"/>
        <w:rPr>
          <w:rFonts w:cstheme="minorHAnsi"/>
          <w:bCs/>
        </w:rPr>
      </w:pPr>
      <w:r>
        <w:rPr>
          <w:rFonts w:cstheme="minorHAnsi"/>
          <w:bCs/>
        </w:rPr>
        <w:t xml:space="preserve">The £145,004 Public Sector Decarbonisation Scheme </w:t>
      </w:r>
      <w:r w:rsidR="009E6D3F" w:rsidRPr="00E8386C">
        <w:rPr>
          <w:rFonts w:cstheme="minorHAnsi"/>
          <w:bCs/>
        </w:rPr>
        <w:t xml:space="preserve">Round 1 </w:t>
      </w:r>
      <w:r w:rsidRPr="00E8386C">
        <w:rPr>
          <w:rFonts w:cstheme="minorHAnsi"/>
          <w:bCs/>
        </w:rPr>
        <w:t xml:space="preserve">grant work to the </w:t>
      </w:r>
      <w:r w:rsidR="006503B7" w:rsidRPr="00E8386C">
        <w:rPr>
          <w:rFonts w:cstheme="minorHAnsi"/>
          <w:bCs/>
        </w:rPr>
        <w:t>Ci</w:t>
      </w:r>
      <w:r w:rsidRPr="00E8386C">
        <w:rPr>
          <w:rFonts w:cstheme="minorHAnsi"/>
          <w:bCs/>
        </w:rPr>
        <w:t xml:space="preserve">vic </w:t>
      </w:r>
      <w:r w:rsidR="006503B7" w:rsidRPr="00E8386C">
        <w:rPr>
          <w:rFonts w:cstheme="minorHAnsi"/>
          <w:bCs/>
        </w:rPr>
        <w:t>C</w:t>
      </w:r>
      <w:r w:rsidRPr="00E8386C">
        <w:rPr>
          <w:rFonts w:cstheme="minorHAnsi"/>
          <w:bCs/>
        </w:rPr>
        <w:t xml:space="preserve">entre has been completed. This has provided additional solar panels to the roof, </w:t>
      </w:r>
      <w:r w:rsidR="009413E8" w:rsidRPr="00E8386C">
        <w:rPr>
          <w:rFonts w:cstheme="minorHAnsi"/>
          <w:bCs/>
        </w:rPr>
        <w:t>solar panel b</w:t>
      </w:r>
      <w:r w:rsidRPr="00E8386C">
        <w:rPr>
          <w:rFonts w:cstheme="minorHAnsi"/>
          <w:bCs/>
        </w:rPr>
        <w:t>attery</w:t>
      </w:r>
      <w:r>
        <w:rPr>
          <w:rFonts w:cstheme="minorHAnsi"/>
          <w:bCs/>
        </w:rPr>
        <w:t xml:space="preserve"> storage, LED lighting throughout the building, a building management system to provide more control over the heating and improved hot water dispensers to each floor.</w:t>
      </w:r>
    </w:p>
    <w:p w14:paraId="67F97BD9" w14:textId="77777777" w:rsidR="00A11BB7" w:rsidRDefault="00A11BB7" w:rsidP="00A11BB7">
      <w:pPr>
        <w:pStyle w:val="ListParagraph"/>
        <w:rPr>
          <w:rFonts w:cstheme="minorHAnsi"/>
          <w:bCs/>
        </w:rPr>
      </w:pPr>
    </w:p>
    <w:p w14:paraId="6911111E" w14:textId="1FDCBFEC" w:rsidR="00A11BB7" w:rsidRDefault="00A11BB7" w:rsidP="00A11BB7">
      <w:pPr>
        <w:numPr>
          <w:ilvl w:val="0"/>
          <w:numId w:val="1"/>
        </w:numPr>
        <w:spacing w:after="0" w:line="240" w:lineRule="auto"/>
        <w:jc w:val="both"/>
        <w:rPr>
          <w:rFonts w:cstheme="minorHAnsi"/>
          <w:bCs/>
        </w:rPr>
      </w:pPr>
      <w:r>
        <w:rPr>
          <w:rFonts w:cstheme="minorHAnsi"/>
          <w:bCs/>
        </w:rPr>
        <w:t>The £106,000 OLEV rapid charger electric vehicle points have been installed across the borough.</w:t>
      </w:r>
      <w:r w:rsidR="006C0B27">
        <w:rPr>
          <w:rFonts w:cstheme="minorHAnsi"/>
          <w:bCs/>
        </w:rPr>
        <w:t xml:space="preserve"> Three of the </w:t>
      </w:r>
      <w:r w:rsidR="00177D88">
        <w:rPr>
          <w:rFonts w:cstheme="minorHAnsi"/>
          <w:bCs/>
        </w:rPr>
        <w:t>f</w:t>
      </w:r>
      <w:r w:rsidR="006C0B27">
        <w:rPr>
          <w:rFonts w:cstheme="minorHAnsi"/>
          <w:bCs/>
        </w:rPr>
        <w:t>our are currently live with the four</w:t>
      </w:r>
      <w:r w:rsidR="00177D88">
        <w:rPr>
          <w:rFonts w:cstheme="minorHAnsi"/>
          <w:bCs/>
        </w:rPr>
        <w:t>th</w:t>
      </w:r>
      <w:r w:rsidR="006C0B27">
        <w:rPr>
          <w:rFonts w:cstheme="minorHAnsi"/>
          <w:bCs/>
        </w:rPr>
        <w:t xml:space="preserve"> due shortly.</w:t>
      </w:r>
    </w:p>
    <w:p w14:paraId="4ECA8B35" w14:textId="77777777" w:rsidR="00A11BB7" w:rsidRDefault="00A11BB7" w:rsidP="00A11BB7">
      <w:pPr>
        <w:pStyle w:val="ListParagraph"/>
        <w:rPr>
          <w:rFonts w:cstheme="minorHAnsi"/>
          <w:bCs/>
        </w:rPr>
      </w:pPr>
    </w:p>
    <w:p w14:paraId="4B4B4BE4" w14:textId="2002E59C" w:rsidR="00A11BB7" w:rsidRDefault="00A11BB7" w:rsidP="00A11BB7">
      <w:pPr>
        <w:numPr>
          <w:ilvl w:val="0"/>
          <w:numId w:val="1"/>
        </w:numPr>
        <w:spacing w:after="0" w:line="240" w:lineRule="auto"/>
        <w:jc w:val="both"/>
        <w:rPr>
          <w:rFonts w:cstheme="minorHAnsi"/>
          <w:bCs/>
        </w:rPr>
      </w:pPr>
      <w:r>
        <w:rPr>
          <w:rFonts w:cstheme="minorHAnsi"/>
          <w:bCs/>
        </w:rPr>
        <w:t xml:space="preserve">Decarbonisation plans have been completed for the </w:t>
      </w:r>
      <w:r w:rsidR="00E8386C">
        <w:rPr>
          <w:rFonts w:cstheme="minorHAnsi"/>
          <w:bCs/>
        </w:rPr>
        <w:t>majority</w:t>
      </w:r>
      <w:r>
        <w:rPr>
          <w:rFonts w:cstheme="minorHAnsi"/>
          <w:bCs/>
        </w:rPr>
        <w:t xml:space="preserve"> of the Council estate following the successful bid for £223,000 of Low Carbon Skills Funding, work</w:t>
      </w:r>
      <w:r w:rsidR="008520D5">
        <w:rPr>
          <w:rFonts w:cstheme="minorHAnsi"/>
          <w:bCs/>
        </w:rPr>
        <w:t>s</w:t>
      </w:r>
      <w:r>
        <w:rPr>
          <w:rFonts w:cstheme="minorHAnsi"/>
          <w:bCs/>
        </w:rPr>
        <w:t xml:space="preserve"> on reviewing the outcomes of these reports are ongoing with a view to applying for additional decarbonisation </w:t>
      </w:r>
      <w:r w:rsidR="008520D5" w:rsidRPr="00E8386C">
        <w:rPr>
          <w:rFonts w:cstheme="minorHAnsi"/>
          <w:bCs/>
        </w:rPr>
        <w:t>grant</w:t>
      </w:r>
      <w:r w:rsidR="008520D5">
        <w:rPr>
          <w:rFonts w:cstheme="minorHAnsi"/>
          <w:bCs/>
        </w:rPr>
        <w:t xml:space="preserve"> </w:t>
      </w:r>
      <w:r>
        <w:rPr>
          <w:rFonts w:cstheme="minorHAnsi"/>
          <w:bCs/>
        </w:rPr>
        <w:t>funding.</w:t>
      </w:r>
    </w:p>
    <w:p w14:paraId="22AB494A" w14:textId="77777777" w:rsidR="00A11BB7" w:rsidRDefault="00A11BB7" w:rsidP="00A11BB7">
      <w:pPr>
        <w:pStyle w:val="ListParagraph"/>
        <w:rPr>
          <w:rFonts w:cstheme="minorHAnsi"/>
          <w:bCs/>
        </w:rPr>
      </w:pPr>
    </w:p>
    <w:p w14:paraId="20275F19" w14:textId="77777777" w:rsidR="00A11BB7" w:rsidRPr="00824DB2" w:rsidRDefault="00A11BB7" w:rsidP="00A11BB7">
      <w:pPr>
        <w:numPr>
          <w:ilvl w:val="0"/>
          <w:numId w:val="1"/>
        </w:numPr>
        <w:spacing w:after="0" w:line="240" w:lineRule="auto"/>
        <w:jc w:val="both"/>
        <w:rPr>
          <w:rFonts w:cstheme="minorHAnsi"/>
          <w:bCs/>
        </w:rPr>
      </w:pPr>
      <w:r>
        <w:rPr>
          <w:rFonts w:cstheme="minorHAnsi"/>
          <w:bCs/>
        </w:rPr>
        <w:t xml:space="preserve">A project funded by a £45,000 grant for enforcement of the </w:t>
      </w:r>
      <w:r w:rsidRPr="0001673E">
        <w:rPr>
          <w:rFonts w:cstheme="minorHAnsi"/>
          <w:bCs/>
          <w:iCs/>
        </w:rPr>
        <w:t>Domestic Minimum Energy Efficiency Standard (MEES) Regulations</w:t>
      </w:r>
      <w:r>
        <w:rPr>
          <w:rFonts w:cstheme="minorHAnsi"/>
          <w:bCs/>
          <w:iCs/>
        </w:rPr>
        <w:t xml:space="preserve"> has been completed. This has identified all registered properties within the borough with an EPC rating below E, the current minimum requirement for the rental sector and has resulted in over 100 being improved. Saving both carbon emissions and assisting residents with more affordable accommodation.</w:t>
      </w:r>
    </w:p>
    <w:p w14:paraId="2177F2F0" w14:textId="77777777" w:rsidR="00A11BB7" w:rsidRDefault="00A11BB7" w:rsidP="00A11BB7">
      <w:pPr>
        <w:pStyle w:val="ListParagraph"/>
        <w:rPr>
          <w:rFonts w:cstheme="minorHAnsi"/>
          <w:bCs/>
        </w:rPr>
      </w:pPr>
    </w:p>
    <w:p w14:paraId="11AFA527" w14:textId="01B89F03" w:rsidR="00A11BB7" w:rsidRPr="00E8386C" w:rsidRDefault="00A11BB7" w:rsidP="00A11BB7">
      <w:pPr>
        <w:numPr>
          <w:ilvl w:val="0"/>
          <w:numId w:val="1"/>
        </w:numPr>
        <w:spacing w:after="0" w:line="240" w:lineRule="auto"/>
        <w:jc w:val="both"/>
        <w:rPr>
          <w:rFonts w:cstheme="minorHAnsi"/>
          <w:bCs/>
        </w:rPr>
      </w:pPr>
      <w:r>
        <w:rPr>
          <w:rFonts w:cstheme="minorHAnsi"/>
          <w:bCs/>
        </w:rPr>
        <w:t xml:space="preserve">We have secured £4,968,855 of Public Sector Decarbonisation </w:t>
      </w:r>
      <w:r w:rsidRPr="00E8386C">
        <w:rPr>
          <w:rFonts w:cstheme="minorHAnsi"/>
          <w:bCs/>
        </w:rPr>
        <w:t xml:space="preserve">Scheme </w:t>
      </w:r>
      <w:r w:rsidR="00A17DC4" w:rsidRPr="00E8386C">
        <w:rPr>
          <w:rFonts w:cstheme="minorHAnsi"/>
          <w:bCs/>
        </w:rPr>
        <w:t xml:space="preserve">Round 3 </w:t>
      </w:r>
      <w:r w:rsidRPr="00E8386C">
        <w:rPr>
          <w:rFonts w:cstheme="minorHAnsi"/>
          <w:bCs/>
        </w:rPr>
        <w:t>funding to undertake works to the four Leisure Centres, Moss Side Depot and the Civic Centre to remove gas heating</w:t>
      </w:r>
      <w:r w:rsidR="0016706B" w:rsidRPr="00E8386C">
        <w:rPr>
          <w:rFonts w:cstheme="minorHAnsi"/>
          <w:bCs/>
        </w:rPr>
        <w:t xml:space="preserve">, </w:t>
      </w:r>
      <w:r w:rsidRPr="00E8386C">
        <w:rPr>
          <w:rFonts w:cstheme="minorHAnsi"/>
          <w:bCs/>
        </w:rPr>
        <w:t>improve energy efficiency</w:t>
      </w:r>
      <w:r w:rsidR="0016706B" w:rsidRPr="00E8386C">
        <w:rPr>
          <w:rFonts w:cstheme="minorHAnsi"/>
          <w:bCs/>
        </w:rPr>
        <w:t xml:space="preserve"> and increase our use of renewable energy</w:t>
      </w:r>
      <w:r w:rsidRPr="00E8386C">
        <w:rPr>
          <w:rFonts w:cstheme="minorHAnsi"/>
          <w:bCs/>
        </w:rPr>
        <w:t>.</w:t>
      </w:r>
    </w:p>
    <w:p w14:paraId="1A5F72FB" w14:textId="77777777" w:rsidR="00A11BB7" w:rsidRDefault="00A11BB7" w:rsidP="00A11BB7">
      <w:pPr>
        <w:pStyle w:val="ListParagraph"/>
        <w:rPr>
          <w:rFonts w:cstheme="minorHAnsi"/>
          <w:bCs/>
        </w:rPr>
      </w:pPr>
    </w:p>
    <w:p w14:paraId="5ACAC84C" w14:textId="77777777" w:rsidR="00A11BB7" w:rsidRDefault="00A11BB7" w:rsidP="00A11BB7">
      <w:pPr>
        <w:numPr>
          <w:ilvl w:val="0"/>
          <w:numId w:val="1"/>
        </w:numPr>
        <w:spacing w:after="0" w:line="240" w:lineRule="auto"/>
        <w:jc w:val="both"/>
        <w:rPr>
          <w:rFonts w:cstheme="minorHAnsi"/>
          <w:bCs/>
        </w:rPr>
      </w:pPr>
      <w:r>
        <w:rPr>
          <w:rFonts w:cstheme="minorHAnsi"/>
          <w:bCs/>
        </w:rPr>
        <w:lastRenderedPageBreak/>
        <w:t xml:space="preserve">We have employed a Climate Emergency Engagement Officer to facilitate improved communication between the Council and interested parties, e.g. schools, friends groups, businesses and internally over the Climate Emergency, Air Quality and Biodiversity agendas. </w:t>
      </w:r>
    </w:p>
    <w:p w14:paraId="3072DF88" w14:textId="77777777" w:rsidR="00A11BB7" w:rsidRDefault="00A11BB7" w:rsidP="00A11BB7">
      <w:pPr>
        <w:pStyle w:val="ListParagraph"/>
        <w:rPr>
          <w:rFonts w:cstheme="minorHAnsi"/>
          <w:bCs/>
        </w:rPr>
      </w:pPr>
    </w:p>
    <w:p w14:paraId="41F628AB" w14:textId="2BDD6077" w:rsidR="00A11BB7" w:rsidRPr="00E8386C" w:rsidRDefault="00A11BB7" w:rsidP="00A11BB7">
      <w:pPr>
        <w:numPr>
          <w:ilvl w:val="0"/>
          <w:numId w:val="1"/>
        </w:numPr>
        <w:spacing w:after="0" w:line="240" w:lineRule="auto"/>
        <w:jc w:val="both"/>
        <w:rPr>
          <w:rFonts w:cstheme="minorHAnsi"/>
          <w:bCs/>
        </w:rPr>
      </w:pPr>
      <w:r w:rsidRPr="00E8386C">
        <w:rPr>
          <w:rFonts w:cstheme="minorHAnsi"/>
          <w:bCs/>
        </w:rPr>
        <w:t xml:space="preserve">We have secured an additional £142,500 grant funding to install 19 electric vehicle charging points </w:t>
      </w:r>
      <w:r w:rsidR="00E362BC" w:rsidRPr="00E8386C">
        <w:rPr>
          <w:rFonts w:cstheme="minorHAnsi"/>
          <w:bCs/>
        </w:rPr>
        <w:t xml:space="preserve"> (serving 38 bays) </w:t>
      </w:r>
      <w:r w:rsidRPr="00E8386C">
        <w:rPr>
          <w:rFonts w:cstheme="minorHAnsi"/>
          <w:bCs/>
        </w:rPr>
        <w:t xml:space="preserve">across the borough. </w:t>
      </w:r>
      <w:r w:rsidR="00832298" w:rsidRPr="00E8386C">
        <w:rPr>
          <w:rFonts w:cstheme="minorHAnsi"/>
          <w:bCs/>
        </w:rPr>
        <w:t>This is aimed at providing charging facilities for those households that do not have the space for EV charging points at home.</w:t>
      </w:r>
    </w:p>
    <w:p w14:paraId="1B82EDCF" w14:textId="77777777" w:rsidR="00A11BB7" w:rsidRDefault="00A11BB7" w:rsidP="00A11BB7">
      <w:pPr>
        <w:pStyle w:val="ListParagraph"/>
        <w:rPr>
          <w:rFonts w:cstheme="minorHAnsi"/>
          <w:bCs/>
        </w:rPr>
      </w:pPr>
    </w:p>
    <w:p w14:paraId="08E9CED5" w14:textId="77777777" w:rsidR="00A11BB7" w:rsidRDefault="00A11BB7" w:rsidP="00A11BB7">
      <w:pPr>
        <w:numPr>
          <w:ilvl w:val="0"/>
          <w:numId w:val="1"/>
        </w:numPr>
        <w:spacing w:after="0" w:line="240" w:lineRule="auto"/>
        <w:jc w:val="both"/>
        <w:rPr>
          <w:rFonts w:cstheme="minorHAnsi"/>
          <w:bCs/>
        </w:rPr>
      </w:pPr>
      <w:r>
        <w:rPr>
          <w:rFonts w:cstheme="minorHAnsi"/>
          <w:bCs/>
        </w:rPr>
        <w:t xml:space="preserve">The Council has achieved its objective of planting over 110,000 trees (one for each resident), a year ahead of the projected completion date. </w:t>
      </w:r>
    </w:p>
    <w:p w14:paraId="0CB07070" w14:textId="77777777" w:rsidR="00A11BB7" w:rsidRDefault="00A11BB7" w:rsidP="00A11BB7">
      <w:pPr>
        <w:pStyle w:val="ListParagraph"/>
        <w:rPr>
          <w:rFonts w:cstheme="minorHAnsi"/>
          <w:bCs/>
        </w:rPr>
      </w:pPr>
    </w:p>
    <w:p w14:paraId="67D62EDC" w14:textId="2A40E700" w:rsidR="00A11BB7" w:rsidRDefault="00A11BB7" w:rsidP="00A11BB7">
      <w:pPr>
        <w:numPr>
          <w:ilvl w:val="0"/>
          <w:numId w:val="1"/>
        </w:numPr>
        <w:spacing w:after="0" w:line="240" w:lineRule="auto"/>
        <w:jc w:val="both"/>
        <w:rPr>
          <w:rFonts w:cstheme="minorHAnsi"/>
          <w:bCs/>
        </w:rPr>
      </w:pPr>
      <w:r>
        <w:rPr>
          <w:rFonts w:cstheme="minorHAnsi"/>
          <w:bCs/>
        </w:rPr>
        <w:t>A communication plan has been devised to ensure regular climate emergency related information is provided to the public.</w:t>
      </w:r>
    </w:p>
    <w:p w14:paraId="450A5ABF" w14:textId="77777777" w:rsidR="006C0B27" w:rsidRDefault="006C0B27" w:rsidP="006C0B27">
      <w:pPr>
        <w:pStyle w:val="ListParagraph"/>
        <w:rPr>
          <w:rFonts w:cstheme="minorHAnsi"/>
          <w:bCs/>
        </w:rPr>
      </w:pPr>
    </w:p>
    <w:p w14:paraId="16EAB40F" w14:textId="37F2DA29" w:rsidR="006C0B27" w:rsidRDefault="006C0B27" w:rsidP="00A11BB7">
      <w:pPr>
        <w:numPr>
          <w:ilvl w:val="0"/>
          <w:numId w:val="1"/>
        </w:numPr>
        <w:spacing w:after="0" w:line="240" w:lineRule="auto"/>
        <w:jc w:val="both"/>
        <w:rPr>
          <w:rFonts w:cstheme="minorHAnsi"/>
          <w:bCs/>
        </w:rPr>
      </w:pPr>
      <w:r>
        <w:rPr>
          <w:rFonts w:cstheme="minorHAnsi"/>
          <w:bCs/>
        </w:rPr>
        <w:t xml:space="preserve">Three continuous air quality monitors have been deployed in the borough, monitoring both nitrogen dioxide and particulate matter. </w:t>
      </w:r>
    </w:p>
    <w:p w14:paraId="1E9F4DC9" w14:textId="77777777" w:rsidR="006C0B27" w:rsidRDefault="006C0B27" w:rsidP="006C0B27">
      <w:pPr>
        <w:pStyle w:val="ListParagraph"/>
        <w:rPr>
          <w:rFonts w:cstheme="minorHAnsi"/>
          <w:bCs/>
        </w:rPr>
      </w:pPr>
    </w:p>
    <w:p w14:paraId="5D7D72DA" w14:textId="654F5971" w:rsidR="006C0B27" w:rsidRDefault="006C0B27" w:rsidP="00A11BB7">
      <w:pPr>
        <w:numPr>
          <w:ilvl w:val="0"/>
          <w:numId w:val="1"/>
        </w:numPr>
        <w:spacing w:after="0" w:line="240" w:lineRule="auto"/>
        <w:jc w:val="both"/>
        <w:rPr>
          <w:rFonts w:cstheme="minorHAnsi"/>
          <w:bCs/>
        </w:rPr>
      </w:pPr>
      <w:r>
        <w:rPr>
          <w:rFonts w:cstheme="minorHAnsi"/>
          <w:bCs/>
        </w:rPr>
        <w:t>Funding secured through planning applications has enabled the purchased of air quality modelling software.</w:t>
      </w:r>
    </w:p>
    <w:p w14:paraId="67BE04FB" w14:textId="77777777" w:rsidR="00CB7623" w:rsidRDefault="00CB7623" w:rsidP="00CB7623">
      <w:pPr>
        <w:pStyle w:val="ListParagraph"/>
        <w:rPr>
          <w:rFonts w:cstheme="minorHAnsi"/>
          <w:bCs/>
        </w:rPr>
      </w:pPr>
    </w:p>
    <w:p w14:paraId="30271E31" w14:textId="29102FD1" w:rsidR="00CB7623" w:rsidRDefault="00CB7623" w:rsidP="00A11BB7">
      <w:pPr>
        <w:numPr>
          <w:ilvl w:val="0"/>
          <w:numId w:val="1"/>
        </w:numPr>
        <w:spacing w:after="0" w:line="240" w:lineRule="auto"/>
        <w:jc w:val="both"/>
        <w:rPr>
          <w:rFonts w:cstheme="minorHAnsi"/>
          <w:bCs/>
        </w:rPr>
      </w:pPr>
      <w:r>
        <w:rPr>
          <w:rFonts w:cstheme="minorHAnsi"/>
          <w:bCs/>
        </w:rPr>
        <w:t>Signed UK100 pledge to be Carbon Neutral by 2030</w:t>
      </w:r>
    </w:p>
    <w:p w14:paraId="4861C97F" w14:textId="77777777" w:rsidR="00CB7623" w:rsidRDefault="00CB7623" w:rsidP="00CB7623">
      <w:pPr>
        <w:pStyle w:val="ListParagraph"/>
        <w:rPr>
          <w:rFonts w:cstheme="minorHAnsi"/>
          <w:bCs/>
        </w:rPr>
      </w:pPr>
    </w:p>
    <w:p w14:paraId="6D0733F9" w14:textId="338430A0" w:rsidR="00CB7623" w:rsidRDefault="00CB7623" w:rsidP="00A11BB7">
      <w:pPr>
        <w:numPr>
          <w:ilvl w:val="0"/>
          <w:numId w:val="1"/>
        </w:numPr>
        <w:spacing w:after="0" w:line="240" w:lineRule="auto"/>
        <w:jc w:val="both"/>
        <w:rPr>
          <w:rFonts w:cstheme="minorHAnsi"/>
          <w:bCs/>
        </w:rPr>
      </w:pPr>
      <w:r>
        <w:rPr>
          <w:rFonts w:cstheme="minorHAnsi"/>
          <w:bCs/>
        </w:rPr>
        <w:t xml:space="preserve">Secured two interns to assist with Biodiversity baseline mapping, summer 2022. </w:t>
      </w:r>
    </w:p>
    <w:p w14:paraId="30AC0477" w14:textId="77777777" w:rsidR="006C0B27" w:rsidRDefault="006C0B27" w:rsidP="006C0B27">
      <w:pPr>
        <w:pStyle w:val="ListParagraph"/>
        <w:rPr>
          <w:rFonts w:cstheme="minorHAnsi"/>
          <w:bCs/>
        </w:rPr>
      </w:pPr>
    </w:p>
    <w:p w14:paraId="624D218C" w14:textId="77777777" w:rsidR="006C0B27" w:rsidRDefault="006C0B27">
      <w:pPr>
        <w:rPr>
          <w:rFonts w:asciiTheme="majorHAnsi" w:eastAsiaTheme="majorEastAsia" w:hAnsiTheme="majorHAnsi" w:cstheme="majorBidi"/>
          <w:color w:val="2F5496" w:themeColor="accent1" w:themeShade="BF"/>
          <w:sz w:val="32"/>
          <w:szCs w:val="32"/>
        </w:rPr>
      </w:pPr>
      <w:r>
        <w:br w:type="page"/>
      </w:r>
    </w:p>
    <w:p w14:paraId="3E4C185E" w14:textId="757D4857" w:rsidR="006C0B27" w:rsidRDefault="006C0B27" w:rsidP="006C0B27">
      <w:pPr>
        <w:pStyle w:val="Heading1"/>
      </w:pPr>
      <w:r>
        <w:lastRenderedPageBreak/>
        <w:t>Climate Emergency Action Plan</w:t>
      </w:r>
    </w:p>
    <w:p w14:paraId="03A56FFB" w14:textId="21BFC87D" w:rsidR="006C0B27" w:rsidRDefault="006C0B27" w:rsidP="006C0B27">
      <w:pPr>
        <w:spacing w:after="0" w:line="240" w:lineRule="auto"/>
        <w:jc w:val="both"/>
        <w:rPr>
          <w:rFonts w:cstheme="minorHAnsi"/>
          <w:bCs/>
        </w:rPr>
      </w:pPr>
      <w:r>
        <w:rPr>
          <w:rFonts w:cstheme="minorHAnsi"/>
          <w:bCs/>
        </w:rPr>
        <w:t>Transport</w:t>
      </w:r>
    </w:p>
    <w:tbl>
      <w:tblPr>
        <w:tblStyle w:val="PlainTable11"/>
        <w:tblW w:w="9209" w:type="dxa"/>
        <w:tblLook w:val="04A0" w:firstRow="1" w:lastRow="0" w:firstColumn="1" w:lastColumn="0" w:noHBand="0" w:noVBand="1"/>
      </w:tblPr>
      <w:tblGrid>
        <w:gridCol w:w="1647"/>
        <w:gridCol w:w="3584"/>
        <w:gridCol w:w="2844"/>
        <w:gridCol w:w="1134"/>
      </w:tblGrid>
      <w:tr w:rsidR="00A4329E" w:rsidRPr="006C0B27" w14:paraId="31AA0347" w14:textId="77777777" w:rsidTr="00A43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6EB702EA" w14:textId="33AB657A" w:rsidR="00A4329E" w:rsidRPr="006C0B27" w:rsidRDefault="00A4329E" w:rsidP="00A4329E">
            <w:pPr>
              <w:rPr>
                <w:rFonts w:ascii="Arial" w:hAnsi="Arial"/>
                <w:sz w:val="20"/>
                <w:szCs w:val="20"/>
                <w:highlight w:val="yellow"/>
              </w:rPr>
            </w:pPr>
            <w:r w:rsidRPr="00D209A0">
              <w:t>Commitment</w:t>
            </w:r>
          </w:p>
        </w:tc>
        <w:tc>
          <w:tcPr>
            <w:tcW w:w="3584" w:type="dxa"/>
          </w:tcPr>
          <w:p w14:paraId="7DF7C776" w14:textId="5160C7FF" w:rsidR="00A4329E" w:rsidRPr="006C0B27"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6B00D2">
              <w:t>Action</w:t>
            </w:r>
          </w:p>
        </w:tc>
        <w:tc>
          <w:tcPr>
            <w:tcW w:w="2844" w:type="dxa"/>
          </w:tcPr>
          <w:p w14:paraId="25ABEED5" w14:textId="04D81990" w:rsidR="00A4329E" w:rsidRPr="006C0B27"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t>Progress</w:t>
            </w:r>
          </w:p>
        </w:tc>
        <w:tc>
          <w:tcPr>
            <w:tcW w:w="1134" w:type="dxa"/>
          </w:tcPr>
          <w:p w14:paraId="4FF629AF" w14:textId="63CD73A7" w:rsidR="00A4329E" w:rsidRPr="006C0B27"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6B00D2">
              <w:t>Timescale</w:t>
            </w:r>
          </w:p>
        </w:tc>
      </w:tr>
      <w:tr w:rsidR="006C0B27" w:rsidRPr="006C0B27" w14:paraId="5F333E44"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71F6ED91" w14:textId="77777777" w:rsidR="006C0B27" w:rsidRPr="006C0B27" w:rsidRDefault="006C0B27" w:rsidP="006C0B27">
            <w:pPr>
              <w:rPr>
                <w:rFonts w:ascii="Arial" w:hAnsi="Arial"/>
                <w:sz w:val="20"/>
                <w:szCs w:val="20"/>
              </w:rPr>
            </w:pPr>
            <w:r w:rsidRPr="006C0B27">
              <w:rPr>
                <w:rFonts w:ascii="Arial" w:hAnsi="Arial"/>
                <w:sz w:val="20"/>
                <w:szCs w:val="20"/>
                <w:highlight w:val="yellow"/>
              </w:rPr>
              <w:t>Electric Vehicles</w:t>
            </w:r>
          </w:p>
        </w:tc>
        <w:tc>
          <w:tcPr>
            <w:tcW w:w="3584" w:type="dxa"/>
          </w:tcPr>
          <w:p w14:paraId="2904D8D3"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2844" w:type="dxa"/>
          </w:tcPr>
          <w:p w14:paraId="39FEE7F3"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134" w:type="dxa"/>
          </w:tcPr>
          <w:p w14:paraId="03153231"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6C0B27" w:rsidRPr="006C0B27" w14:paraId="799C5075"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4BE8A6F3" w14:textId="77777777" w:rsidR="006C0B27" w:rsidRPr="006C0B27" w:rsidRDefault="006C0B27" w:rsidP="006C0B27">
            <w:pPr>
              <w:rPr>
                <w:rFonts w:ascii="Arial" w:hAnsi="Arial"/>
                <w:sz w:val="18"/>
                <w:szCs w:val="18"/>
              </w:rPr>
            </w:pPr>
            <w:r w:rsidRPr="006C0B27">
              <w:rPr>
                <w:rFonts w:ascii="Arial" w:hAnsi="Arial"/>
                <w:sz w:val="18"/>
                <w:szCs w:val="18"/>
              </w:rPr>
              <w:t>Improved access to EV charging points across the borough</w:t>
            </w:r>
          </w:p>
        </w:tc>
        <w:tc>
          <w:tcPr>
            <w:tcW w:w="3584" w:type="dxa"/>
          </w:tcPr>
          <w:p w14:paraId="37598681"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200 public electric vehicles (EV) charging points to be provided across the borough by 2030</w:t>
            </w:r>
          </w:p>
        </w:tc>
        <w:tc>
          <w:tcPr>
            <w:tcW w:w="2844" w:type="dxa"/>
          </w:tcPr>
          <w:p w14:paraId="0089CE9F" w14:textId="73D6F0EC" w:rsidR="006C0B27" w:rsidRPr="006C0B27" w:rsidRDefault="00A4329E"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SRBC has installed 2 free points at the civic</w:t>
            </w:r>
            <w:r w:rsidR="00014418">
              <w:rPr>
                <w:rFonts w:ascii="Arial" w:hAnsi="Arial"/>
                <w:sz w:val="18"/>
                <w:szCs w:val="18"/>
              </w:rPr>
              <w:t xml:space="preserve"> centre</w:t>
            </w:r>
            <w:r>
              <w:rPr>
                <w:rFonts w:ascii="Arial" w:hAnsi="Arial"/>
                <w:sz w:val="18"/>
                <w:szCs w:val="18"/>
              </w:rPr>
              <w:t xml:space="preserve">, 4 rapid chargers and are in the process of </w:t>
            </w:r>
            <w:r w:rsidR="00014418">
              <w:rPr>
                <w:rFonts w:ascii="Arial" w:hAnsi="Arial"/>
                <w:sz w:val="18"/>
                <w:szCs w:val="18"/>
              </w:rPr>
              <w:t xml:space="preserve">being </w:t>
            </w:r>
            <w:r>
              <w:rPr>
                <w:rFonts w:ascii="Arial" w:hAnsi="Arial"/>
                <w:sz w:val="18"/>
                <w:szCs w:val="18"/>
              </w:rPr>
              <w:t>install</w:t>
            </w:r>
            <w:r w:rsidR="00014418">
              <w:rPr>
                <w:rFonts w:ascii="Arial" w:hAnsi="Arial"/>
                <w:sz w:val="18"/>
                <w:szCs w:val="18"/>
              </w:rPr>
              <w:t>ed</w:t>
            </w:r>
            <w:r>
              <w:rPr>
                <w:rFonts w:ascii="Arial" w:hAnsi="Arial"/>
                <w:sz w:val="18"/>
                <w:szCs w:val="18"/>
              </w:rPr>
              <w:t xml:space="preserve"> </w:t>
            </w:r>
            <w:r w:rsidR="00014418">
              <w:rPr>
                <w:rFonts w:ascii="Arial" w:hAnsi="Arial"/>
                <w:sz w:val="18"/>
                <w:szCs w:val="18"/>
              </w:rPr>
              <w:t xml:space="preserve">and </w:t>
            </w:r>
            <w:r>
              <w:rPr>
                <w:rFonts w:ascii="Arial" w:hAnsi="Arial"/>
                <w:sz w:val="18"/>
                <w:szCs w:val="18"/>
              </w:rPr>
              <w:t>another 19 chargers</w:t>
            </w:r>
            <w:r w:rsidR="00014418">
              <w:rPr>
                <w:rFonts w:ascii="Arial" w:hAnsi="Arial"/>
                <w:sz w:val="18"/>
                <w:szCs w:val="18"/>
              </w:rPr>
              <w:t xml:space="preserve"> are planned for the coming year</w:t>
            </w:r>
            <w:r>
              <w:rPr>
                <w:rFonts w:ascii="Arial" w:hAnsi="Arial"/>
                <w:sz w:val="18"/>
                <w:szCs w:val="18"/>
              </w:rPr>
              <w:t>. In addition</w:t>
            </w:r>
            <w:r w:rsidR="00014418">
              <w:rPr>
                <w:rFonts w:ascii="Arial" w:hAnsi="Arial"/>
                <w:sz w:val="18"/>
                <w:szCs w:val="18"/>
              </w:rPr>
              <w:t>,</w:t>
            </w:r>
            <w:r>
              <w:rPr>
                <w:rFonts w:ascii="Arial" w:hAnsi="Arial"/>
                <w:sz w:val="18"/>
                <w:szCs w:val="18"/>
              </w:rPr>
              <w:t xml:space="preserve"> 3 are to be installed at the Tennis Centre and 8 at Bamber Bridge Leisure centre. There are currently </w:t>
            </w:r>
            <w:r w:rsidR="00014418">
              <w:rPr>
                <w:rFonts w:ascii="Arial" w:hAnsi="Arial"/>
                <w:sz w:val="18"/>
                <w:szCs w:val="18"/>
              </w:rPr>
              <w:t>82</w:t>
            </w:r>
            <w:r>
              <w:rPr>
                <w:rFonts w:ascii="Arial" w:hAnsi="Arial"/>
                <w:sz w:val="18"/>
                <w:szCs w:val="18"/>
              </w:rPr>
              <w:t xml:space="preserve"> additional public chargers available in South Ribble</w:t>
            </w:r>
          </w:p>
        </w:tc>
        <w:tc>
          <w:tcPr>
            <w:tcW w:w="1134" w:type="dxa"/>
          </w:tcPr>
          <w:p w14:paraId="3C99F6C2" w14:textId="715965C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6C0B27" w:rsidRPr="006C0B27" w14:paraId="2084B6D8"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7CC78C7D" w14:textId="77777777" w:rsidR="006C0B27" w:rsidRPr="006C0B27" w:rsidRDefault="006C0B27" w:rsidP="006C0B27">
            <w:pPr>
              <w:rPr>
                <w:rFonts w:ascii="Arial" w:hAnsi="Arial"/>
                <w:sz w:val="18"/>
                <w:szCs w:val="18"/>
              </w:rPr>
            </w:pPr>
            <w:r w:rsidRPr="006C0B27">
              <w:rPr>
                <w:rFonts w:ascii="Arial" w:hAnsi="Arial"/>
                <w:sz w:val="18"/>
                <w:szCs w:val="18"/>
              </w:rPr>
              <w:t>EV provision as part of developments within the borough</w:t>
            </w:r>
          </w:p>
        </w:tc>
        <w:tc>
          <w:tcPr>
            <w:tcW w:w="3584" w:type="dxa"/>
          </w:tcPr>
          <w:p w14:paraId="0E659E82"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EV charging facilities to be required as part of developments within the borough, as per the SRBC EV charging point developer guidance</w:t>
            </w:r>
          </w:p>
        </w:tc>
        <w:tc>
          <w:tcPr>
            <w:tcW w:w="2844" w:type="dxa"/>
          </w:tcPr>
          <w:p w14:paraId="6B7EA7E2" w14:textId="6909C808" w:rsidR="006C0B27" w:rsidRPr="006C0B27" w:rsidRDefault="00A4329E"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EV chargers are being requested on all relevant applications, as a minimum all new domestic properties and 10% of other parking should be fitted with EV chargers.</w:t>
            </w:r>
          </w:p>
        </w:tc>
        <w:tc>
          <w:tcPr>
            <w:tcW w:w="1134" w:type="dxa"/>
          </w:tcPr>
          <w:p w14:paraId="74FB6DF4"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Ongoing</w:t>
            </w:r>
          </w:p>
          <w:p w14:paraId="6CB6165C"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Annual</w:t>
            </w:r>
          </w:p>
        </w:tc>
      </w:tr>
      <w:tr w:rsidR="006C0B27" w:rsidRPr="006C0B27" w14:paraId="75A11111"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1E6733D8" w14:textId="77777777" w:rsidR="006C0B27" w:rsidRPr="006C0B27" w:rsidRDefault="006C0B27" w:rsidP="006C0B27">
            <w:pPr>
              <w:rPr>
                <w:rFonts w:ascii="Arial" w:hAnsi="Arial"/>
                <w:i/>
                <w:iCs/>
                <w:color w:val="0070C0"/>
                <w:sz w:val="18"/>
                <w:szCs w:val="18"/>
              </w:rPr>
            </w:pPr>
            <w:r w:rsidRPr="006C0B27">
              <w:rPr>
                <w:rFonts w:ascii="Arial" w:hAnsi="Arial"/>
                <w:i/>
                <w:iCs/>
                <w:color w:val="0070C0"/>
                <w:sz w:val="18"/>
                <w:szCs w:val="18"/>
              </w:rPr>
              <w:t xml:space="preserve">EV provision as part of SRBC developments </w:t>
            </w:r>
          </w:p>
        </w:tc>
        <w:tc>
          <w:tcPr>
            <w:tcW w:w="3584" w:type="dxa"/>
          </w:tcPr>
          <w:p w14:paraId="783CA1DC"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EV charging facilities to be provided as part of SRBC developments, as per the SRBC EV charging point developer guidance</w:t>
            </w:r>
          </w:p>
        </w:tc>
        <w:tc>
          <w:tcPr>
            <w:tcW w:w="2844" w:type="dxa"/>
          </w:tcPr>
          <w:p w14:paraId="491A5E32" w14:textId="5DA1E0C0" w:rsidR="006C0B27" w:rsidRPr="006C0B27" w:rsidRDefault="00A4329E"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 xml:space="preserve">Bamber Bridge Leisure centre new pitch, Tennis Centre improvements and McKenzie Arms development all to be fitted with EV charging points. </w:t>
            </w:r>
          </w:p>
        </w:tc>
        <w:tc>
          <w:tcPr>
            <w:tcW w:w="1134" w:type="dxa"/>
          </w:tcPr>
          <w:p w14:paraId="139C85F3"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 xml:space="preserve">Ongoing </w:t>
            </w:r>
          </w:p>
          <w:p w14:paraId="76CB7053"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Annual</w:t>
            </w:r>
          </w:p>
        </w:tc>
      </w:tr>
      <w:tr w:rsidR="006C0B27" w:rsidRPr="006C0B27" w14:paraId="6CA1209E"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3F18AF30" w14:textId="77777777" w:rsidR="006C0B27" w:rsidRPr="006C0B27" w:rsidRDefault="006C0B27" w:rsidP="006C0B27">
            <w:pPr>
              <w:rPr>
                <w:rFonts w:ascii="Arial" w:hAnsi="Arial"/>
                <w:i/>
                <w:iCs/>
                <w:color w:val="0070C0"/>
                <w:sz w:val="18"/>
                <w:szCs w:val="18"/>
              </w:rPr>
            </w:pPr>
            <w:r w:rsidRPr="006C0B27">
              <w:rPr>
                <w:rFonts w:ascii="Arial" w:hAnsi="Arial"/>
                <w:i/>
                <w:iCs/>
                <w:color w:val="0070C0"/>
                <w:sz w:val="18"/>
                <w:szCs w:val="18"/>
              </w:rPr>
              <w:t>Decarbonisation of SRBC fleet</w:t>
            </w:r>
          </w:p>
        </w:tc>
        <w:tc>
          <w:tcPr>
            <w:tcW w:w="3584" w:type="dxa"/>
          </w:tcPr>
          <w:p w14:paraId="3105A193"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100% SRBC fleet to be electric vehicles by 2030 (subject to suitable technology)</w:t>
            </w:r>
          </w:p>
          <w:p w14:paraId="401455C6"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tc>
        <w:tc>
          <w:tcPr>
            <w:tcW w:w="2844" w:type="dxa"/>
          </w:tcPr>
          <w:p w14:paraId="672B70CF" w14:textId="760B983B" w:rsidR="006C0B27" w:rsidRPr="006C0B27" w:rsidRDefault="00F17321"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FF0000"/>
                <w:sz w:val="18"/>
                <w:szCs w:val="18"/>
              </w:rPr>
            </w:pPr>
            <w:r w:rsidRPr="002D5A19">
              <w:rPr>
                <w:rFonts w:ascii="Arial" w:hAnsi="Arial"/>
                <w:i/>
                <w:iCs/>
                <w:color w:val="4472C4" w:themeColor="accent1"/>
                <w:sz w:val="18"/>
                <w:szCs w:val="18"/>
              </w:rPr>
              <w:t xml:space="preserve">2 fully electric, 1 hybrid, more to be replaced immediately (8-9 vehicles). </w:t>
            </w:r>
          </w:p>
        </w:tc>
        <w:tc>
          <w:tcPr>
            <w:tcW w:w="1134" w:type="dxa"/>
          </w:tcPr>
          <w:p w14:paraId="089393EA"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Ongoing</w:t>
            </w:r>
          </w:p>
          <w:p w14:paraId="209E1BE7"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Annual</w:t>
            </w:r>
          </w:p>
        </w:tc>
      </w:tr>
      <w:tr w:rsidR="006C0B27" w:rsidRPr="006C0B27" w14:paraId="0BDD21BD"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7C6D33F9" w14:textId="77777777" w:rsidR="006C0B27" w:rsidRPr="006C0B27" w:rsidRDefault="006C0B27" w:rsidP="006C0B27">
            <w:pPr>
              <w:rPr>
                <w:rFonts w:ascii="Arial" w:hAnsi="Arial"/>
                <w:i/>
                <w:iCs/>
                <w:color w:val="0070C0"/>
                <w:sz w:val="18"/>
                <w:szCs w:val="18"/>
              </w:rPr>
            </w:pPr>
            <w:r w:rsidRPr="006C0B27">
              <w:rPr>
                <w:rFonts w:ascii="Arial" w:hAnsi="Arial"/>
                <w:sz w:val="18"/>
                <w:szCs w:val="18"/>
              </w:rPr>
              <w:t xml:space="preserve">Redistribution of Council owned parking spaces </w:t>
            </w:r>
          </w:p>
        </w:tc>
        <w:tc>
          <w:tcPr>
            <w:tcW w:w="3584" w:type="dxa"/>
          </w:tcPr>
          <w:p w14:paraId="046FCAED"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(With the exception of accessible parking spaces) prioritise electric vehicle and cycle parking on Council owned car parks</w:t>
            </w:r>
          </w:p>
          <w:p w14:paraId="4FC89620"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5D343406"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sz w:val="18"/>
                <w:szCs w:val="18"/>
              </w:rPr>
              <w:t>Post pandemic, this will be reviewed to consider car sharing prioritisation too.</w:t>
            </w:r>
          </w:p>
        </w:tc>
        <w:tc>
          <w:tcPr>
            <w:tcW w:w="2844" w:type="dxa"/>
          </w:tcPr>
          <w:p w14:paraId="36BCA152" w14:textId="4D4153B1" w:rsidR="006C0B27" w:rsidRPr="006C0B27"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FF0000"/>
                <w:sz w:val="18"/>
                <w:szCs w:val="18"/>
              </w:rPr>
            </w:pPr>
            <w:r w:rsidRPr="002D5A19">
              <w:rPr>
                <w:rFonts w:ascii="Arial" w:hAnsi="Arial"/>
                <w:i/>
                <w:iCs/>
                <w:sz w:val="18"/>
                <w:szCs w:val="18"/>
              </w:rPr>
              <w:t>Grant applications for EV chargers are utilising car owned car parks.</w:t>
            </w:r>
          </w:p>
        </w:tc>
        <w:tc>
          <w:tcPr>
            <w:tcW w:w="1134" w:type="dxa"/>
          </w:tcPr>
          <w:p w14:paraId="7D85AA24"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sz w:val="18"/>
                <w:szCs w:val="18"/>
              </w:rPr>
              <w:t>Short term</w:t>
            </w:r>
          </w:p>
        </w:tc>
      </w:tr>
      <w:tr w:rsidR="006C0B27" w:rsidRPr="006C0B27" w14:paraId="421F0D8A"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3D641079" w14:textId="77777777" w:rsidR="006C0B27" w:rsidRPr="006C0B27" w:rsidRDefault="006C0B27" w:rsidP="006C0B27">
            <w:pPr>
              <w:rPr>
                <w:rFonts w:ascii="Arial" w:hAnsi="Arial"/>
                <w:i/>
                <w:iCs/>
                <w:color w:val="0070C0"/>
                <w:sz w:val="18"/>
                <w:szCs w:val="18"/>
              </w:rPr>
            </w:pPr>
            <w:r w:rsidRPr="006C0B27">
              <w:rPr>
                <w:rFonts w:ascii="Arial" w:hAnsi="Arial"/>
                <w:i/>
                <w:iCs/>
                <w:color w:val="0070C0"/>
                <w:sz w:val="18"/>
                <w:szCs w:val="18"/>
              </w:rPr>
              <w:t>Introduction of EV lease scheme</w:t>
            </w:r>
          </w:p>
        </w:tc>
        <w:tc>
          <w:tcPr>
            <w:tcW w:w="3584" w:type="dxa"/>
          </w:tcPr>
          <w:p w14:paraId="42D8D05E"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Introduction of staff lease scheme for electric and low emission vehicles</w:t>
            </w:r>
          </w:p>
          <w:p w14:paraId="12BE7AE5"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307D6761"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FF0000"/>
                <w:sz w:val="18"/>
                <w:szCs w:val="18"/>
              </w:rPr>
            </w:pPr>
            <w:r w:rsidRPr="006C0B27">
              <w:rPr>
                <w:rFonts w:ascii="Arial" w:hAnsi="Arial"/>
                <w:i/>
                <w:iCs/>
                <w:color w:val="0070C0"/>
                <w:sz w:val="18"/>
                <w:szCs w:val="18"/>
              </w:rPr>
              <w:t>Longer term, consideration of an electric vehicle only staff lease scheme</w:t>
            </w:r>
          </w:p>
        </w:tc>
        <w:tc>
          <w:tcPr>
            <w:tcW w:w="2844" w:type="dxa"/>
          </w:tcPr>
          <w:p w14:paraId="55F3B2F4" w14:textId="7CB333E6" w:rsidR="006C0B27" w:rsidRPr="006C0B27" w:rsidRDefault="00F17321" w:rsidP="006C0B27">
            <w:pPr>
              <w:cnfStyle w:val="000000100000" w:firstRow="0" w:lastRow="0" w:firstColumn="0" w:lastColumn="0" w:oddVBand="0" w:evenVBand="0" w:oddHBand="1" w:evenHBand="0" w:firstRowFirstColumn="0" w:firstRowLastColumn="0" w:lastRowFirstColumn="0" w:lastRowLastColumn="0"/>
              <w:rPr>
                <w:rFonts w:ascii="Arial" w:hAnsi="Arial"/>
                <w:i/>
                <w:iCs/>
                <w:sz w:val="18"/>
                <w:szCs w:val="18"/>
              </w:rPr>
            </w:pPr>
            <w:r>
              <w:rPr>
                <w:rFonts w:ascii="Arial" w:hAnsi="Arial"/>
                <w:i/>
                <w:iCs/>
                <w:sz w:val="18"/>
                <w:szCs w:val="18"/>
              </w:rPr>
              <w:t xml:space="preserve">A new vehicle lease scheme has been launched, although this covers low emissions as well as electric vehicles. </w:t>
            </w:r>
          </w:p>
        </w:tc>
        <w:tc>
          <w:tcPr>
            <w:tcW w:w="1134" w:type="dxa"/>
          </w:tcPr>
          <w:p w14:paraId="012515C2"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Medium term</w:t>
            </w:r>
          </w:p>
          <w:p w14:paraId="06C06229"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1D827898"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315918F4"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sz w:val="18"/>
                <w:szCs w:val="18"/>
              </w:rPr>
            </w:pPr>
            <w:r w:rsidRPr="006C0B27">
              <w:rPr>
                <w:rFonts w:ascii="Arial" w:hAnsi="Arial"/>
                <w:i/>
                <w:iCs/>
                <w:color w:val="0070C0"/>
                <w:sz w:val="18"/>
                <w:szCs w:val="18"/>
              </w:rPr>
              <w:t>Long term</w:t>
            </w:r>
          </w:p>
        </w:tc>
      </w:tr>
      <w:tr w:rsidR="006C0B27" w:rsidRPr="006C0B27" w14:paraId="6B3760A9"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3C572E81" w14:textId="77777777" w:rsidR="006C0B27" w:rsidRPr="006C0B27" w:rsidRDefault="006C0B27" w:rsidP="006C0B27">
            <w:pPr>
              <w:rPr>
                <w:rFonts w:ascii="Arial" w:hAnsi="Arial"/>
                <w:sz w:val="18"/>
                <w:szCs w:val="18"/>
              </w:rPr>
            </w:pPr>
            <w:r w:rsidRPr="006C0B27">
              <w:rPr>
                <w:rFonts w:ascii="Arial" w:hAnsi="Arial"/>
                <w:sz w:val="18"/>
                <w:szCs w:val="18"/>
              </w:rPr>
              <w:t>Promotion of EV funding opportunities</w:t>
            </w:r>
          </w:p>
        </w:tc>
        <w:tc>
          <w:tcPr>
            <w:tcW w:w="3584" w:type="dxa"/>
          </w:tcPr>
          <w:p w14:paraId="779FD20B"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To promote opportunities throughout the borough as they become available</w:t>
            </w:r>
          </w:p>
        </w:tc>
        <w:tc>
          <w:tcPr>
            <w:tcW w:w="2844" w:type="dxa"/>
          </w:tcPr>
          <w:p w14:paraId="4949DF44" w14:textId="6DFF223D" w:rsidR="006C0B27" w:rsidRPr="006C0B27"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No specific campaign yet</w:t>
            </w:r>
          </w:p>
        </w:tc>
        <w:tc>
          <w:tcPr>
            <w:tcW w:w="1134" w:type="dxa"/>
          </w:tcPr>
          <w:p w14:paraId="32070381"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Ongoing</w:t>
            </w:r>
          </w:p>
          <w:p w14:paraId="521E307F"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Annual</w:t>
            </w:r>
          </w:p>
        </w:tc>
      </w:tr>
      <w:tr w:rsidR="006C0B27" w:rsidRPr="006C0B27" w14:paraId="66964B97"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46841C25" w14:textId="77777777" w:rsidR="006C0B27" w:rsidRPr="006C0B27" w:rsidRDefault="006C0B27" w:rsidP="006C0B27">
            <w:pPr>
              <w:rPr>
                <w:rFonts w:ascii="Arial" w:hAnsi="Arial"/>
                <w:sz w:val="20"/>
                <w:szCs w:val="20"/>
              </w:rPr>
            </w:pPr>
            <w:r w:rsidRPr="006C0B27">
              <w:rPr>
                <w:rFonts w:ascii="Arial" w:hAnsi="Arial"/>
                <w:sz w:val="20"/>
                <w:szCs w:val="20"/>
                <w:highlight w:val="yellow"/>
              </w:rPr>
              <w:t>Active Transport</w:t>
            </w:r>
          </w:p>
        </w:tc>
        <w:tc>
          <w:tcPr>
            <w:tcW w:w="3584" w:type="dxa"/>
          </w:tcPr>
          <w:p w14:paraId="55388EE2"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2844" w:type="dxa"/>
          </w:tcPr>
          <w:p w14:paraId="75CE4CF7"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134" w:type="dxa"/>
          </w:tcPr>
          <w:p w14:paraId="066B89E8"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6C0B27" w:rsidRPr="006C0B27" w14:paraId="04A5184E"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2EDED68B" w14:textId="77777777" w:rsidR="006C0B27" w:rsidRPr="006C0B27" w:rsidRDefault="006C0B27" w:rsidP="006C0B27">
            <w:pPr>
              <w:rPr>
                <w:rFonts w:ascii="Arial" w:hAnsi="Arial"/>
                <w:sz w:val="18"/>
                <w:szCs w:val="18"/>
              </w:rPr>
            </w:pPr>
            <w:r w:rsidRPr="006C0B27">
              <w:rPr>
                <w:rFonts w:ascii="Arial" w:hAnsi="Arial"/>
                <w:sz w:val="18"/>
                <w:szCs w:val="18"/>
              </w:rPr>
              <w:t>Encouraging active transport</w:t>
            </w:r>
          </w:p>
        </w:tc>
        <w:tc>
          <w:tcPr>
            <w:tcW w:w="3584" w:type="dxa"/>
          </w:tcPr>
          <w:p w14:paraId="35D9618C"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Completion of the green links programme, to provide 8km cycling routes and 5km</w:t>
            </w:r>
          </w:p>
          <w:p w14:paraId="6F800389"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Walking routes around the Borough.</w:t>
            </w:r>
          </w:p>
          <w:p w14:paraId="1D148A25"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38046C28"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Use of planning process to ensure developments provide for active transport</w:t>
            </w:r>
          </w:p>
          <w:p w14:paraId="1CB615A6"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10692FFD"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 xml:space="preserve">Consider provision of adult </w:t>
            </w:r>
            <w:proofErr w:type="spellStart"/>
            <w:r w:rsidRPr="006C0B27">
              <w:rPr>
                <w:rFonts w:ascii="Arial" w:hAnsi="Arial"/>
                <w:sz w:val="18"/>
                <w:szCs w:val="18"/>
              </w:rPr>
              <w:t>Bikeability</w:t>
            </w:r>
            <w:proofErr w:type="spellEnd"/>
            <w:r w:rsidRPr="006C0B27">
              <w:rPr>
                <w:rFonts w:ascii="Arial" w:hAnsi="Arial"/>
                <w:sz w:val="18"/>
                <w:szCs w:val="18"/>
              </w:rPr>
              <w:t xml:space="preserve"> refresher training</w:t>
            </w:r>
          </w:p>
        </w:tc>
        <w:tc>
          <w:tcPr>
            <w:tcW w:w="2844" w:type="dxa"/>
          </w:tcPr>
          <w:p w14:paraId="47C66B59" w14:textId="612A6968" w:rsidR="006C0B27"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Green links scheme completed</w:t>
            </w:r>
          </w:p>
          <w:p w14:paraId="0146B644" w14:textId="77777777" w:rsidR="00F17321"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589ADF50" w14:textId="77777777" w:rsidR="00F17321"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6CD4CD73" w14:textId="77777777" w:rsidR="00F17321"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3AB55E80" w14:textId="77777777" w:rsidR="00F17321"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 xml:space="preserve">Travel plans requested through planning </w:t>
            </w:r>
          </w:p>
          <w:p w14:paraId="5658012F" w14:textId="77777777" w:rsidR="00F17321"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2E62B69B" w14:textId="331A9CB7" w:rsidR="00F17321" w:rsidRPr="006C0B27"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 xml:space="preserve">Bike maintenance and cycle training being offered </w:t>
            </w:r>
          </w:p>
        </w:tc>
        <w:tc>
          <w:tcPr>
            <w:tcW w:w="1134" w:type="dxa"/>
          </w:tcPr>
          <w:p w14:paraId="1C042CE8"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Short term</w:t>
            </w:r>
          </w:p>
          <w:p w14:paraId="673B7687"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March 2022</w:t>
            </w:r>
          </w:p>
          <w:p w14:paraId="6F3F065C"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5FE3F826"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47B3A60B"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Ongoing</w:t>
            </w:r>
          </w:p>
          <w:p w14:paraId="51F5BE79"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Annual</w:t>
            </w:r>
          </w:p>
          <w:p w14:paraId="5B9916ED"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1B115C50"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Ongoing</w:t>
            </w:r>
          </w:p>
          <w:p w14:paraId="040F3737"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Annual</w:t>
            </w:r>
          </w:p>
          <w:p w14:paraId="56C5FDC3"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6C0B27" w:rsidRPr="006C0B27" w14:paraId="423C2F8A"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4CA2227B" w14:textId="77777777" w:rsidR="006C0B27" w:rsidRPr="006C0B27" w:rsidRDefault="006C0B27" w:rsidP="006C0B27">
            <w:pPr>
              <w:rPr>
                <w:rFonts w:ascii="Arial" w:hAnsi="Arial"/>
                <w:sz w:val="18"/>
                <w:szCs w:val="18"/>
              </w:rPr>
            </w:pPr>
            <w:r w:rsidRPr="006C0B27">
              <w:rPr>
                <w:rFonts w:ascii="Arial" w:hAnsi="Arial"/>
                <w:sz w:val="18"/>
                <w:szCs w:val="18"/>
              </w:rPr>
              <w:t>Delivery of central Lancashire strategy to promote active transport</w:t>
            </w:r>
          </w:p>
        </w:tc>
        <w:tc>
          <w:tcPr>
            <w:tcW w:w="3584" w:type="dxa"/>
          </w:tcPr>
          <w:p w14:paraId="0311A0BA"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Use of planning process to ensure developments provide for access to public transport</w:t>
            </w:r>
          </w:p>
        </w:tc>
        <w:tc>
          <w:tcPr>
            <w:tcW w:w="2844" w:type="dxa"/>
          </w:tcPr>
          <w:p w14:paraId="564FC374" w14:textId="2248E52D" w:rsidR="006C0B27" w:rsidRPr="006C0B27" w:rsidRDefault="00F17321"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LCC highways to comment on </w:t>
            </w:r>
            <w:r w:rsidR="00185F4F">
              <w:rPr>
                <w:rFonts w:ascii="Arial" w:hAnsi="Arial"/>
                <w:sz w:val="18"/>
                <w:szCs w:val="18"/>
              </w:rPr>
              <w:t>applications</w:t>
            </w:r>
          </w:p>
        </w:tc>
        <w:tc>
          <w:tcPr>
            <w:tcW w:w="1134" w:type="dxa"/>
          </w:tcPr>
          <w:p w14:paraId="4D0A28B6"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Ongoing</w:t>
            </w:r>
          </w:p>
          <w:p w14:paraId="19C8AA5B"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Annual</w:t>
            </w:r>
          </w:p>
        </w:tc>
      </w:tr>
      <w:tr w:rsidR="006C0B27" w:rsidRPr="006C0B27" w14:paraId="6AF696EF"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19F889BE" w14:textId="77777777" w:rsidR="006C0B27" w:rsidRPr="006C0B27" w:rsidRDefault="006C0B27" w:rsidP="006C0B27">
            <w:pPr>
              <w:rPr>
                <w:rFonts w:ascii="Arial" w:hAnsi="Arial"/>
                <w:sz w:val="18"/>
                <w:szCs w:val="18"/>
              </w:rPr>
            </w:pPr>
            <w:r w:rsidRPr="006C0B27">
              <w:rPr>
                <w:rFonts w:ascii="Arial" w:hAnsi="Arial"/>
                <w:sz w:val="18"/>
                <w:szCs w:val="18"/>
              </w:rPr>
              <w:lastRenderedPageBreak/>
              <w:t>Improved access to secure cycle storage facilities</w:t>
            </w:r>
          </w:p>
        </w:tc>
        <w:tc>
          <w:tcPr>
            <w:tcW w:w="3584" w:type="dxa"/>
          </w:tcPr>
          <w:p w14:paraId="6EC8F1DF"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A minimum of 35 public secure cycle storage facilities to be provided across the borough by 2027</w:t>
            </w:r>
          </w:p>
          <w:p w14:paraId="2DF3EC87"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2844" w:type="dxa"/>
          </w:tcPr>
          <w:p w14:paraId="01C5BBE8" w14:textId="4EB379D4" w:rsidR="006C0B27" w:rsidRPr="006C0B27"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Unsuccessful grant application made to DEFRA, investigating alternative funding streams.</w:t>
            </w:r>
          </w:p>
        </w:tc>
        <w:tc>
          <w:tcPr>
            <w:tcW w:w="1134" w:type="dxa"/>
          </w:tcPr>
          <w:p w14:paraId="19C663FD"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C0B27">
              <w:rPr>
                <w:rFonts w:ascii="Arial" w:hAnsi="Arial"/>
                <w:sz w:val="18"/>
                <w:szCs w:val="18"/>
              </w:rPr>
              <w:t>Medium term</w:t>
            </w:r>
          </w:p>
        </w:tc>
      </w:tr>
      <w:tr w:rsidR="006C0B27" w:rsidRPr="006C0B27" w14:paraId="1ED2903D"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11093E3F" w14:textId="77777777" w:rsidR="006C0B27" w:rsidRPr="006C0B27" w:rsidRDefault="006C0B27" w:rsidP="006C0B27">
            <w:pPr>
              <w:rPr>
                <w:rFonts w:ascii="Arial" w:hAnsi="Arial"/>
                <w:i/>
                <w:iCs/>
                <w:color w:val="0070C0"/>
                <w:sz w:val="18"/>
                <w:szCs w:val="18"/>
              </w:rPr>
            </w:pPr>
            <w:r w:rsidRPr="006C0B27">
              <w:rPr>
                <w:rFonts w:ascii="Arial" w:hAnsi="Arial"/>
                <w:i/>
                <w:iCs/>
                <w:color w:val="0070C0"/>
                <w:sz w:val="18"/>
                <w:szCs w:val="18"/>
              </w:rPr>
              <w:t>Further promote cycling incentives</w:t>
            </w:r>
          </w:p>
          <w:p w14:paraId="2AA5AE43" w14:textId="77777777" w:rsidR="006C0B27" w:rsidRPr="006C0B27" w:rsidRDefault="006C0B27" w:rsidP="006C0B27">
            <w:pPr>
              <w:rPr>
                <w:rFonts w:ascii="Arial" w:hAnsi="Arial"/>
                <w:sz w:val="18"/>
                <w:szCs w:val="18"/>
              </w:rPr>
            </w:pPr>
          </w:p>
        </w:tc>
        <w:tc>
          <w:tcPr>
            <w:tcW w:w="3584" w:type="dxa"/>
          </w:tcPr>
          <w:p w14:paraId="311AFCBC"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i/>
                <w:iCs/>
                <w:color w:val="0070C0"/>
                <w:sz w:val="18"/>
                <w:szCs w:val="18"/>
              </w:rPr>
              <w:t>Including the cycle to work scheme and cycle mileage, as appropriate</w:t>
            </w:r>
          </w:p>
        </w:tc>
        <w:tc>
          <w:tcPr>
            <w:tcW w:w="2844" w:type="dxa"/>
          </w:tcPr>
          <w:p w14:paraId="735E7B34" w14:textId="64D2EF8E" w:rsidR="006C0B27" w:rsidRPr="006C0B27" w:rsidRDefault="00F17321"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185F4F">
              <w:rPr>
                <w:rFonts w:ascii="Arial" w:hAnsi="Arial"/>
                <w:color w:val="4472C4" w:themeColor="accent1"/>
                <w:sz w:val="18"/>
                <w:szCs w:val="18"/>
              </w:rPr>
              <w:t>Cycle to work scheme still being offered by the Council</w:t>
            </w:r>
          </w:p>
        </w:tc>
        <w:tc>
          <w:tcPr>
            <w:tcW w:w="1134" w:type="dxa"/>
          </w:tcPr>
          <w:p w14:paraId="0AA981F7"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Ongoing</w:t>
            </w:r>
          </w:p>
          <w:p w14:paraId="23EB8ED0"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i/>
                <w:iCs/>
                <w:color w:val="0070C0"/>
                <w:sz w:val="18"/>
                <w:szCs w:val="18"/>
              </w:rPr>
              <w:t>Annual</w:t>
            </w:r>
          </w:p>
        </w:tc>
      </w:tr>
      <w:tr w:rsidR="006C0B27" w:rsidRPr="006C0B27" w14:paraId="33F28674"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0EF4435D" w14:textId="77777777" w:rsidR="006C0B27" w:rsidRPr="006C0B27" w:rsidRDefault="006C0B27" w:rsidP="006C0B27">
            <w:pPr>
              <w:rPr>
                <w:rFonts w:ascii="Arial" w:hAnsi="Arial"/>
                <w:color w:val="0070C0"/>
                <w:sz w:val="20"/>
                <w:szCs w:val="20"/>
              </w:rPr>
            </w:pPr>
            <w:r w:rsidRPr="006C0B27">
              <w:rPr>
                <w:rFonts w:ascii="Arial" w:hAnsi="Arial"/>
                <w:sz w:val="20"/>
                <w:szCs w:val="20"/>
                <w:highlight w:val="yellow"/>
              </w:rPr>
              <w:t>Encouraging behavioural change</w:t>
            </w:r>
          </w:p>
        </w:tc>
        <w:tc>
          <w:tcPr>
            <w:tcW w:w="3584" w:type="dxa"/>
          </w:tcPr>
          <w:p w14:paraId="4BC8FA09"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tc>
        <w:tc>
          <w:tcPr>
            <w:tcW w:w="2844" w:type="dxa"/>
          </w:tcPr>
          <w:p w14:paraId="782D0E66"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134" w:type="dxa"/>
          </w:tcPr>
          <w:p w14:paraId="738E44CE"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tc>
      </w:tr>
      <w:tr w:rsidR="006C0B27" w:rsidRPr="006C0B27" w14:paraId="73C73021"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7A1CCE1A" w14:textId="77777777" w:rsidR="006C0B27" w:rsidRPr="006C0B27" w:rsidRDefault="006C0B27" w:rsidP="006C0B27">
            <w:pPr>
              <w:rPr>
                <w:rFonts w:ascii="Arial" w:hAnsi="Arial"/>
                <w:sz w:val="18"/>
                <w:szCs w:val="18"/>
              </w:rPr>
            </w:pPr>
            <w:r w:rsidRPr="006C0B27">
              <w:rPr>
                <w:rFonts w:ascii="Arial" w:hAnsi="Arial"/>
                <w:sz w:val="18"/>
                <w:szCs w:val="18"/>
              </w:rPr>
              <w:t>Provision of a communication platform to facilitate car sharing</w:t>
            </w:r>
          </w:p>
        </w:tc>
        <w:tc>
          <w:tcPr>
            <w:tcW w:w="3584" w:type="dxa"/>
          </w:tcPr>
          <w:p w14:paraId="3E1BC3F7"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Post pandemic, research potential platforms for use across the borough, with a view to promoting car sharing in the future</w:t>
            </w:r>
          </w:p>
        </w:tc>
        <w:tc>
          <w:tcPr>
            <w:tcW w:w="2844" w:type="dxa"/>
          </w:tcPr>
          <w:p w14:paraId="4A39B2C5" w14:textId="0BA1195F" w:rsidR="006C0B27" w:rsidRPr="006C0B27" w:rsidRDefault="00F17321"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Yet to commence</w:t>
            </w:r>
          </w:p>
        </w:tc>
        <w:tc>
          <w:tcPr>
            <w:tcW w:w="1134" w:type="dxa"/>
          </w:tcPr>
          <w:p w14:paraId="228C19D1"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Short term (subject to pandemic restrictions and advice)</w:t>
            </w:r>
          </w:p>
        </w:tc>
      </w:tr>
      <w:tr w:rsidR="006C0B27" w:rsidRPr="006C0B27" w14:paraId="72F64E50"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3B8E4D96" w14:textId="77777777" w:rsidR="006C0B27" w:rsidRPr="006C0B27" w:rsidRDefault="006C0B27" w:rsidP="006C0B27">
            <w:pPr>
              <w:rPr>
                <w:rFonts w:ascii="Arial" w:hAnsi="Arial"/>
                <w:i/>
                <w:iCs/>
                <w:color w:val="0070C0"/>
                <w:sz w:val="18"/>
                <w:szCs w:val="18"/>
              </w:rPr>
            </w:pPr>
            <w:r w:rsidRPr="006C0B27">
              <w:rPr>
                <w:rFonts w:ascii="Arial" w:hAnsi="Arial"/>
                <w:i/>
                <w:iCs/>
                <w:color w:val="0070C0"/>
                <w:sz w:val="18"/>
                <w:szCs w:val="18"/>
              </w:rPr>
              <w:t>Investment in communications technology to allow remote staff working</w:t>
            </w:r>
          </w:p>
          <w:p w14:paraId="5D434709" w14:textId="77777777" w:rsidR="006C0B27" w:rsidRPr="006C0B27" w:rsidRDefault="006C0B27" w:rsidP="006C0B27">
            <w:pPr>
              <w:rPr>
                <w:rFonts w:ascii="Arial" w:hAnsi="Arial"/>
                <w:i/>
                <w:iCs/>
                <w:color w:val="0070C0"/>
                <w:sz w:val="18"/>
                <w:szCs w:val="18"/>
              </w:rPr>
            </w:pPr>
          </w:p>
        </w:tc>
        <w:tc>
          <w:tcPr>
            <w:tcW w:w="3584" w:type="dxa"/>
          </w:tcPr>
          <w:p w14:paraId="79091269"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sz w:val="18"/>
                <w:szCs w:val="18"/>
              </w:rPr>
            </w:pPr>
            <w:r w:rsidRPr="006C0B27">
              <w:rPr>
                <w:rFonts w:ascii="Arial" w:hAnsi="Arial"/>
                <w:i/>
                <w:iCs/>
                <w:color w:val="0070C0"/>
                <w:sz w:val="18"/>
                <w:szCs w:val="18"/>
              </w:rPr>
              <w:t>Assessment of equipment, infrastructure and training required to enable remote staff working as appropriate.</w:t>
            </w:r>
          </w:p>
        </w:tc>
        <w:tc>
          <w:tcPr>
            <w:tcW w:w="2844" w:type="dxa"/>
          </w:tcPr>
          <w:p w14:paraId="6C1446CB" w14:textId="287CFD56" w:rsidR="006C0B27" w:rsidRPr="006C0B27"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i/>
                <w:iCs/>
                <w:sz w:val="18"/>
                <w:szCs w:val="18"/>
              </w:rPr>
            </w:pPr>
            <w:proofErr w:type="spellStart"/>
            <w:r>
              <w:rPr>
                <w:rFonts w:ascii="Arial" w:hAnsi="Arial"/>
                <w:i/>
                <w:iCs/>
                <w:sz w:val="18"/>
                <w:szCs w:val="18"/>
              </w:rPr>
              <w:t>Covid</w:t>
            </w:r>
            <w:proofErr w:type="spellEnd"/>
            <w:r>
              <w:rPr>
                <w:rFonts w:ascii="Arial" w:hAnsi="Arial"/>
                <w:i/>
                <w:iCs/>
                <w:sz w:val="18"/>
                <w:szCs w:val="18"/>
              </w:rPr>
              <w:t xml:space="preserve"> ensured this progressed and hybrid working now being embedded across the Council operations. </w:t>
            </w:r>
          </w:p>
        </w:tc>
        <w:tc>
          <w:tcPr>
            <w:tcW w:w="1134" w:type="dxa"/>
          </w:tcPr>
          <w:p w14:paraId="60ECD54D"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Ongoing</w:t>
            </w:r>
          </w:p>
          <w:p w14:paraId="78BFD90A"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sz w:val="18"/>
                <w:szCs w:val="18"/>
              </w:rPr>
            </w:pPr>
            <w:r w:rsidRPr="006C0B27">
              <w:rPr>
                <w:rFonts w:ascii="Arial" w:hAnsi="Arial"/>
                <w:i/>
                <w:iCs/>
                <w:color w:val="0070C0"/>
                <w:sz w:val="18"/>
                <w:szCs w:val="18"/>
              </w:rPr>
              <w:t>Annual</w:t>
            </w:r>
          </w:p>
        </w:tc>
      </w:tr>
      <w:tr w:rsidR="006C0B27" w:rsidRPr="006C0B27" w14:paraId="4A23752B"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6E2752AA" w14:textId="77777777" w:rsidR="006C0B27" w:rsidRPr="006C0B27" w:rsidRDefault="006C0B27" w:rsidP="006C0B27">
            <w:pPr>
              <w:rPr>
                <w:rFonts w:ascii="Arial" w:hAnsi="Arial"/>
                <w:i/>
                <w:iCs/>
                <w:color w:val="0070C0"/>
                <w:sz w:val="18"/>
                <w:szCs w:val="18"/>
              </w:rPr>
            </w:pPr>
            <w:r w:rsidRPr="006C0B27">
              <w:rPr>
                <w:rFonts w:ascii="Arial" w:hAnsi="Arial"/>
                <w:i/>
                <w:iCs/>
                <w:color w:val="0070C0"/>
                <w:sz w:val="18"/>
                <w:szCs w:val="18"/>
              </w:rPr>
              <w:t>Produce a business travel plan</w:t>
            </w:r>
          </w:p>
          <w:p w14:paraId="759B2A7B" w14:textId="77777777" w:rsidR="006C0B27" w:rsidRPr="006C0B27" w:rsidRDefault="006C0B27" w:rsidP="006C0B27">
            <w:pPr>
              <w:rPr>
                <w:rFonts w:ascii="Arial" w:hAnsi="Arial"/>
                <w:i/>
                <w:iCs/>
                <w:color w:val="0070C0"/>
                <w:sz w:val="18"/>
                <w:szCs w:val="18"/>
              </w:rPr>
            </w:pPr>
          </w:p>
        </w:tc>
        <w:tc>
          <w:tcPr>
            <w:tcW w:w="3584" w:type="dxa"/>
          </w:tcPr>
          <w:p w14:paraId="5CB9B215"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sz w:val="18"/>
                <w:szCs w:val="18"/>
              </w:rPr>
            </w:pPr>
            <w:r w:rsidRPr="006C0B27">
              <w:rPr>
                <w:rFonts w:ascii="Arial" w:hAnsi="Arial"/>
                <w:i/>
                <w:iCs/>
                <w:color w:val="0070C0"/>
                <w:sz w:val="18"/>
                <w:szCs w:val="18"/>
              </w:rPr>
              <w:t>Undertake a corporate travel audit to establish a baseline, review current travel and options for further reductions</w:t>
            </w:r>
          </w:p>
        </w:tc>
        <w:tc>
          <w:tcPr>
            <w:tcW w:w="2844" w:type="dxa"/>
          </w:tcPr>
          <w:p w14:paraId="5AF1C424" w14:textId="38A7602E" w:rsidR="006C0B27" w:rsidRPr="006C0B27" w:rsidRDefault="00F17321" w:rsidP="006C0B27">
            <w:pPr>
              <w:cnfStyle w:val="000000100000" w:firstRow="0" w:lastRow="0" w:firstColumn="0" w:lastColumn="0" w:oddVBand="0" w:evenVBand="0" w:oddHBand="1" w:evenHBand="0" w:firstRowFirstColumn="0" w:firstRowLastColumn="0" w:lastRowFirstColumn="0" w:lastRowLastColumn="0"/>
              <w:rPr>
                <w:rFonts w:ascii="Arial" w:hAnsi="Arial"/>
                <w:i/>
                <w:iCs/>
                <w:sz w:val="18"/>
                <w:szCs w:val="18"/>
              </w:rPr>
            </w:pPr>
            <w:r>
              <w:rPr>
                <w:rFonts w:ascii="Arial" w:hAnsi="Arial"/>
                <w:i/>
                <w:iCs/>
                <w:sz w:val="18"/>
                <w:szCs w:val="18"/>
              </w:rPr>
              <w:t>In progress</w:t>
            </w:r>
          </w:p>
        </w:tc>
        <w:tc>
          <w:tcPr>
            <w:tcW w:w="1134" w:type="dxa"/>
          </w:tcPr>
          <w:p w14:paraId="07FE843B"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sz w:val="18"/>
                <w:szCs w:val="18"/>
              </w:rPr>
            </w:pPr>
            <w:r w:rsidRPr="006C0B27">
              <w:rPr>
                <w:rFonts w:ascii="Arial" w:hAnsi="Arial"/>
                <w:i/>
                <w:iCs/>
                <w:color w:val="0070C0"/>
                <w:sz w:val="18"/>
                <w:szCs w:val="18"/>
              </w:rPr>
              <w:t>Short term</w:t>
            </w:r>
          </w:p>
        </w:tc>
      </w:tr>
      <w:tr w:rsidR="006C0B27" w:rsidRPr="006C0B27" w14:paraId="3777FCB4"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4D52D321" w14:textId="77777777" w:rsidR="006C0B27" w:rsidRPr="006C0B27" w:rsidRDefault="006C0B27" w:rsidP="006C0B27">
            <w:pPr>
              <w:rPr>
                <w:rFonts w:ascii="Arial" w:hAnsi="Arial"/>
                <w:i/>
                <w:iCs/>
                <w:color w:val="0070C0"/>
                <w:sz w:val="18"/>
                <w:szCs w:val="18"/>
              </w:rPr>
            </w:pPr>
            <w:r w:rsidRPr="006C0B27">
              <w:rPr>
                <w:rFonts w:ascii="Arial" w:hAnsi="Arial"/>
                <w:i/>
                <w:iCs/>
                <w:color w:val="0070C0"/>
                <w:sz w:val="18"/>
                <w:szCs w:val="18"/>
              </w:rPr>
              <w:t>Offer personalised travel plans for staff and elected members</w:t>
            </w:r>
          </w:p>
          <w:p w14:paraId="7D7A7107" w14:textId="77777777" w:rsidR="006C0B27" w:rsidRPr="006C0B27" w:rsidRDefault="006C0B27" w:rsidP="006C0B27">
            <w:pPr>
              <w:rPr>
                <w:rFonts w:ascii="Arial" w:hAnsi="Arial"/>
                <w:i/>
                <w:iCs/>
                <w:color w:val="0070C0"/>
                <w:sz w:val="18"/>
                <w:szCs w:val="18"/>
              </w:rPr>
            </w:pPr>
          </w:p>
        </w:tc>
        <w:tc>
          <w:tcPr>
            <w:tcW w:w="3584" w:type="dxa"/>
          </w:tcPr>
          <w:p w14:paraId="5D4F03CA"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Encouraging staff and elected members to make more journeys using active transport, public transport or in shared car journeys.</w:t>
            </w:r>
          </w:p>
        </w:tc>
        <w:tc>
          <w:tcPr>
            <w:tcW w:w="2844" w:type="dxa"/>
          </w:tcPr>
          <w:p w14:paraId="3B514C1A" w14:textId="6C72F832" w:rsidR="006C0B27" w:rsidRPr="006C0B27"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i/>
                <w:iCs/>
                <w:sz w:val="18"/>
                <w:szCs w:val="18"/>
              </w:rPr>
            </w:pPr>
            <w:r>
              <w:rPr>
                <w:rFonts w:ascii="Arial" w:hAnsi="Arial"/>
                <w:i/>
                <w:iCs/>
                <w:sz w:val="18"/>
                <w:szCs w:val="18"/>
              </w:rPr>
              <w:t>On going</w:t>
            </w:r>
          </w:p>
        </w:tc>
        <w:tc>
          <w:tcPr>
            <w:tcW w:w="1134" w:type="dxa"/>
          </w:tcPr>
          <w:p w14:paraId="38E1549E"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Short term</w:t>
            </w:r>
          </w:p>
        </w:tc>
      </w:tr>
      <w:tr w:rsidR="006C0B27" w:rsidRPr="006C0B27" w14:paraId="73DFE153"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11264DED" w14:textId="77777777" w:rsidR="006C0B27" w:rsidRPr="006C0B27" w:rsidRDefault="006C0B27" w:rsidP="006C0B27">
            <w:pPr>
              <w:rPr>
                <w:rFonts w:ascii="Arial" w:hAnsi="Arial"/>
                <w:sz w:val="18"/>
                <w:szCs w:val="18"/>
              </w:rPr>
            </w:pPr>
            <w:r w:rsidRPr="006C0B27">
              <w:rPr>
                <w:rFonts w:ascii="Arial" w:hAnsi="Arial"/>
                <w:sz w:val="18"/>
                <w:szCs w:val="18"/>
              </w:rPr>
              <w:t>Encourage use of business travel plans</w:t>
            </w:r>
          </w:p>
        </w:tc>
        <w:tc>
          <w:tcPr>
            <w:tcW w:w="3584" w:type="dxa"/>
          </w:tcPr>
          <w:p w14:paraId="058829FC"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Encourage businesses within the borough to make use of travel plans for their operations and staff.</w:t>
            </w:r>
          </w:p>
          <w:p w14:paraId="53BF5474"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 xml:space="preserve">To facilitate this through the planning process; provision of guidance documentation/templates; and advertising </w:t>
            </w:r>
          </w:p>
          <w:p w14:paraId="6E17D0E9"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2844" w:type="dxa"/>
          </w:tcPr>
          <w:p w14:paraId="22B674A1" w14:textId="0A4426CA" w:rsidR="006C0B27" w:rsidRPr="006C0B27" w:rsidRDefault="00F17321"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Not commenced, o</w:t>
            </w:r>
            <w:r w:rsidR="00E8386C">
              <w:rPr>
                <w:rFonts w:ascii="Arial" w:hAnsi="Arial"/>
                <w:sz w:val="18"/>
                <w:szCs w:val="18"/>
              </w:rPr>
              <w:t>th</w:t>
            </w:r>
            <w:r>
              <w:rPr>
                <w:rFonts w:ascii="Arial" w:hAnsi="Arial"/>
                <w:sz w:val="18"/>
                <w:szCs w:val="18"/>
              </w:rPr>
              <w:t>er than through planning applications</w:t>
            </w:r>
          </w:p>
        </w:tc>
        <w:tc>
          <w:tcPr>
            <w:tcW w:w="1134" w:type="dxa"/>
          </w:tcPr>
          <w:p w14:paraId="4CA5133D"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Short term</w:t>
            </w:r>
          </w:p>
        </w:tc>
      </w:tr>
      <w:tr w:rsidR="006C0B27" w:rsidRPr="006C0B27" w14:paraId="7B161578"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6ED42902" w14:textId="77777777" w:rsidR="006C0B27" w:rsidRPr="006C0B27" w:rsidRDefault="006C0B27" w:rsidP="006C0B27">
            <w:pPr>
              <w:rPr>
                <w:rFonts w:ascii="Arial" w:hAnsi="Arial"/>
                <w:i/>
                <w:iCs/>
                <w:color w:val="0070C0"/>
                <w:sz w:val="18"/>
                <w:szCs w:val="18"/>
              </w:rPr>
            </w:pPr>
            <w:r w:rsidRPr="006C0B27">
              <w:rPr>
                <w:rFonts w:ascii="Arial" w:hAnsi="Arial"/>
                <w:i/>
                <w:iCs/>
                <w:color w:val="0070C0"/>
                <w:sz w:val="18"/>
                <w:szCs w:val="18"/>
              </w:rPr>
              <w:t>Consideration of corporate mileage rates</w:t>
            </w:r>
          </w:p>
        </w:tc>
        <w:tc>
          <w:tcPr>
            <w:tcW w:w="3584" w:type="dxa"/>
          </w:tcPr>
          <w:p w14:paraId="5C36154E"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Consideration of incentivised mileage rates for electric vehicles and low emissions vehicles</w:t>
            </w:r>
          </w:p>
          <w:p w14:paraId="21DC3A9D"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p w14:paraId="18C15462"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Consideration of removing mileage rates for carbon based fuel vehicles</w:t>
            </w:r>
          </w:p>
          <w:p w14:paraId="4BCEE1AF"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tc>
        <w:tc>
          <w:tcPr>
            <w:tcW w:w="2844" w:type="dxa"/>
          </w:tcPr>
          <w:p w14:paraId="5AB4C53F" w14:textId="6E08FD0B" w:rsidR="006C0B27" w:rsidRPr="006C0B27"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i/>
                <w:iCs/>
                <w:sz w:val="18"/>
                <w:szCs w:val="18"/>
              </w:rPr>
            </w:pPr>
            <w:r>
              <w:rPr>
                <w:rFonts w:ascii="Arial" w:hAnsi="Arial"/>
                <w:i/>
                <w:iCs/>
                <w:sz w:val="18"/>
                <w:szCs w:val="18"/>
              </w:rPr>
              <w:t>Not commenced</w:t>
            </w:r>
          </w:p>
        </w:tc>
        <w:tc>
          <w:tcPr>
            <w:tcW w:w="1134" w:type="dxa"/>
          </w:tcPr>
          <w:p w14:paraId="63FFF773"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Medium term</w:t>
            </w:r>
          </w:p>
          <w:p w14:paraId="6DC4D064"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p w14:paraId="327B6F76"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p w14:paraId="446FC155"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p w14:paraId="0E58ADF4"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Long term</w:t>
            </w:r>
          </w:p>
        </w:tc>
      </w:tr>
      <w:tr w:rsidR="006C0B27" w:rsidRPr="006C0B27" w14:paraId="1DDC4953"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1942A6C4" w14:textId="77777777" w:rsidR="006C0B27" w:rsidRPr="006C0B27" w:rsidRDefault="006C0B27" w:rsidP="006C0B27">
            <w:pPr>
              <w:rPr>
                <w:rFonts w:ascii="Arial" w:hAnsi="Arial"/>
                <w:sz w:val="18"/>
                <w:szCs w:val="18"/>
              </w:rPr>
            </w:pPr>
            <w:r w:rsidRPr="006C0B27">
              <w:rPr>
                <w:rFonts w:ascii="Arial" w:hAnsi="Arial"/>
                <w:sz w:val="18"/>
                <w:szCs w:val="18"/>
              </w:rPr>
              <w:t>Information and awareness raising</w:t>
            </w:r>
          </w:p>
        </w:tc>
        <w:tc>
          <w:tcPr>
            <w:tcW w:w="3584" w:type="dxa"/>
          </w:tcPr>
          <w:p w14:paraId="2D045E95"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To facilitate use of public transport, car sharing, schemes, active transport and electric vehicles</w:t>
            </w:r>
          </w:p>
        </w:tc>
        <w:tc>
          <w:tcPr>
            <w:tcW w:w="2844" w:type="dxa"/>
          </w:tcPr>
          <w:p w14:paraId="1BAD4882" w14:textId="38142BA8" w:rsidR="006C0B27" w:rsidRPr="006C0B27" w:rsidRDefault="00F17321"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On-going</w:t>
            </w:r>
          </w:p>
        </w:tc>
        <w:tc>
          <w:tcPr>
            <w:tcW w:w="1134" w:type="dxa"/>
          </w:tcPr>
          <w:p w14:paraId="61C3568D"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C0B27">
              <w:rPr>
                <w:rFonts w:ascii="Arial" w:hAnsi="Arial"/>
                <w:sz w:val="18"/>
                <w:szCs w:val="18"/>
              </w:rPr>
              <w:t>Short term</w:t>
            </w:r>
          </w:p>
        </w:tc>
      </w:tr>
      <w:tr w:rsidR="006C0B27" w:rsidRPr="006C0B27" w14:paraId="73B33F83"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26F5B06C" w14:textId="77777777" w:rsidR="006C0B27" w:rsidRPr="006C0B27" w:rsidRDefault="006C0B27" w:rsidP="006C0B27">
            <w:pPr>
              <w:rPr>
                <w:rFonts w:ascii="Arial" w:hAnsi="Arial"/>
                <w:sz w:val="20"/>
                <w:szCs w:val="20"/>
              </w:rPr>
            </w:pPr>
            <w:r w:rsidRPr="006C0B27">
              <w:rPr>
                <w:rFonts w:ascii="Arial" w:hAnsi="Arial"/>
                <w:sz w:val="20"/>
                <w:szCs w:val="20"/>
                <w:highlight w:val="yellow"/>
              </w:rPr>
              <w:t>Working for national change</w:t>
            </w:r>
          </w:p>
        </w:tc>
        <w:tc>
          <w:tcPr>
            <w:tcW w:w="3584" w:type="dxa"/>
          </w:tcPr>
          <w:p w14:paraId="3A7DECB6"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2844" w:type="dxa"/>
          </w:tcPr>
          <w:p w14:paraId="0BEED4EB"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134" w:type="dxa"/>
          </w:tcPr>
          <w:p w14:paraId="646AE3D5"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6C0B27" w:rsidRPr="006C0B27" w14:paraId="2796AEBA"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3E987C53" w14:textId="77777777" w:rsidR="006C0B27" w:rsidRPr="006C0B27" w:rsidRDefault="006C0B27" w:rsidP="006C0B27">
            <w:pPr>
              <w:rPr>
                <w:rFonts w:ascii="Arial" w:hAnsi="Arial"/>
                <w:i/>
                <w:iCs/>
                <w:color w:val="0070C0"/>
                <w:sz w:val="18"/>
                <w:szCs w:val="18"/>
              </w:rPr>
            </w:pPr>
            <w:r w:rsidRPr="006C0B27">
              <w:rPr>
                <w:rFonts w:ascii="Arial" w:hAnsi="Arial"/>
                <w:i/>
                <w:iCs/>
                <w:color w:val="0070C0"/>
                <w:sz w:val="18"/>
                <w:szCs w:val="18"/>
              </w:rPr>
              <w:t>Lobby national Government</w:t>
            </w:r>
          </w:p>
        </w:tc>
        <w:tc>
          <w:tcPr>
            <w:tcW w:w="3584" w:type="dxa"/>
          </w:tcPr>
          <w:p w14:paraId="7AE6602E"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To provide fiscal incentives for the uptake of electric vehicles, provision of an adequate infrastructure and use of active transport. To provide a level playing field for the provision and use of public transport across the country</w:t>
            </w:r>
          </w:p>
          <w:p w14:paraId="7304B15B"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tc>
        <w:tc>
          <w:tcPr>
            <w:tcW w:w="2844" w:type="dxa"/>
          </w:tcPr>
          <w:p w14:paraId="1614D896" w14:textId="23DF75D8" w:rsidR="006C0B27" w:rsidRPr="006C0B27" w:rsidRDefault="00F17321"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 xml:space="preserve">Not commenced – to be delivered through the task group </w:t>
            </w:r>
          </w:p>
        </w:tc>
        <w:tc>
          <w:tcPr>
            <w:tcW w:w="1134" w:type="dxa"/>
          </w:tcPr>
          <w:p w14:paraId="38C5B4F4"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Ongoing</w:t>
            </w:r>
          </w:p>
          <w:p w14:paraId="13BBD2E7" w14:textId="77777777" w:rsidR="006C0B27" w:rsidRPr="006C0B27" w:rsidRDefault="006C0B27" w:rsidP="006C0B27">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Annual</w:t>
            </w:r>
          </w:p>
        </w:tc>
      </w:tr>
      <w:tr w:rsidR="006C0B27" w:rsidRPr="006C0B27" w14:paraId="2A2CECF6" w14:textId="77777777" w:rsidTr="00A4329E">
        <w:tc>
          <w:tcPr>
            <w:cnfStyle w:val="001000000000" w:firstRow="0" w:lastRow="0" w:firstColumn="1" w:lastColumn="0" w:oddVBand="0" w:evenVBand="0" w:oddHBand="0" w:evenHBand="0" w:firstRowFirstColumn="0" w:firstRowLastColumn="0" w:lastRowFirstColumn="0" w:lastRowLastColumn="0"/>
            <w:tcW w:w="1647" w:type="dxa"/>
          </w:tcPr>
          <w:p w14:paraId="5AB9E1FF" w14:textId="77777777" w:rsidR="006C0B27" w:rsidRPr="006C0B27" w:rsidRDefault="006C0B27" w:rsidP="006C0B27">
            <w:pPr>
              <w:rPr>
                <w:rFonts w:ascii="Arial" w:hAnsi="Arial"/>
                <w:i/>
                <w:iCs/>
                <w:color w:val="0070C0"/>
                <w:sz w:val="18"/>
                <w:szCs w:val="18"/>
              </w:rPr>
            </w:pPr>
            <w:r w:rsidRPr="006C0B27">
              <w:rPr>
                <w:rFonts w:ascii="Arial" w:hAnsi="Arial"/>
                <w:i/>
                <w:iCs/>
                <w:color w:val="0070C0"/>
                <w:sz w:val="18"/>
                <w:szCs w:val="18"/>
              </w:rPr>
              <w:t xml:space="preserve">Respond to transport related consultations </w:t>
            </w:r>
          </w:p>
        </w:tc>
        <w:tc>
          <w:tcPr>
            <w:tcW w:w="3584" w:type="dxa"/>
          </w:tcPr>
          <w:p w14:paraId="281FD7F8"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To facilitate / promote delivery of above actions at earliest opportunity</w:t>
            </w:r>
          </w:p>
        </w:tc>
        <w:tc>
          <w:tcPr>
            <w:tcW w:w="2844" w:type="dxa"/>
          </w:tcPr>
          <w:p w14:paraId="68AD00E2" w14:textId="2B6D62CE" w:rsidR="006C0B27" w:rsidRPr="006C0B27" w:rsidRDefault="00F17321"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N/A</w:t>
            </w:r>
          </w:p>
        </w:tc>
        <w:tc>
          <w:tcPr>
            <w:tcW w:w="1134" w:type="dxa"/>
          </w:tcPr>
          <w:p w14:paraId="5007DC5B"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Ongoing</w:t>
            </w:r>
          </w:p>
          <w:p w14:paraId="589D6B5E" w14:textId="77777777" w:rsidR="006C0B27" w:rsidRPr="006C0B27" w:rsidRDefault="006C0B27" w:rsidP="006C0B27">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6C0B27">
              <w:rPr>
                <w:rFonts w:ascii="Arial" w:hAnsi="Arial"/>
                <w:i/>
                <w:iCs/>
                <w:color w:val="0070C0"/>
                <w:sz w:val="18"/>
                <w:szCs w:val="18"/>
              </w:rPr>
              <w:t>Annual</w:t>
            </w:r>
          </w:p>
        </w:tc>
      </w:tr>
    </w:tbl>
    <w:p w14:paraId="0B9DCEA9" w14:textId="55AB3579" w:rsidR="006C0B27" w:rsidRDefault="006C0B27" w:rsidP="006C0B27">
      <w:pPr>
        <w:spacing w:after="0" w:line="240" w:lineRule="auto"/>
        <w:jc w:val="both"/>
        <w:rPr>
          <w:rFonts w:cstheme="minorHAnsi"/>
          <w:bCs/>
        </w:rPr>
      </w:pPr>
    </w:p>
    <w:p w14:paraId="1F0604BF" w14:textId="77777777" w:rsidR="00F17321" w:rsidRDefault="00F17321">
      <w:pPr>
        <w:rPr>
          <w:rFonts w:cstheme="minorHAnsi"/>
          <w:bCs/>
        </w:rPr>
      </w:pPr>
      <w:r>
        <w:rPr>
          <w:rFonts w:cstheme="minorHAnsi"/>
          <w:bCs/>
        </w:rPr>
        <w:br w:type="page"/>
      </w:r>
    </w:p>
    <w:p w14:paraId="242F54A0" w14:textId="4EB8B509" w:rsidR="006C0B27" w:rsidRDefault="006C0B27" w:rsidP="006C0B27">
      <w:pPr>
        <w:spacing w:after="0" w:line="240" w:lineRule="auto"/>
        <w:jc w:val="both"/>
        <w:rPr>
          <w:rFonts w:cstheme="minorHAnsi"/>
          <w:bCs/>
        </w:rPr>
      </w:pPr>
      <w:r>
        <w:rPr>
          <w:rFonts w:cstheme="minorHAnsi"/>
          <w:bCs/>
        </w:rPr>
        <w:lastRenderedPageBreak/>
        <w:t>Ener</w:t>
      </w:r>
      <w:r w:rsidR="00A4329E">
        <w:rPr>
          <w:rFonts w:cstheme="minorHAnsi"/>
          <w:bCs/>
        </w:rPr>
        <w:t>gy &amp; Built Environment</w:t>
      </w:r>
    </w:p>
    <w:tbl>
      <w:tblPr>
        <w:tblStyle w:val="PlainTable11"/>
        <w:tblW w:w="0" w:type="auto"/>
        <w:tblLook w:val="04A0" w:firstRow="1" w:lastRow="0" w:firstColumn="1" w:lastColumn="0" w:noHBand="0" w:noVBand="1"/>
      </w:tblPr>
      <w:tblGrid>
        <w:gridCol w:w="1803"/>
        <w:gridCol w:w="3721"/>
        <w:gridCol w:w="1837"/>
        <w:gridCol w:w="1559"/>
      </w:tblGrid>
      <w:tr w:rsidR="00A4329E" w:rsidRPr="00A4329E" w14:paraId="2A4714B1" w14:textId="77777777" w:rsidTr="00A43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A79CF84" w14:textId="77777777" w:rsidR="00A4329E" w:rsidRPr="00A4329E" w:rsidRDefault="00A4329E" w:rsidP="00A4329E">
            <w:pPr>
              <w:rPr>
                <w:rFonts w:ascii="Arial" w:hAnsi="Arial"/>
                <w:sz w:val="20"/>
                <w:szCs w:val="20"/>
              </w:rPr>
            </w:pPr>
            <w:r w:rsidRPr="00A4329E">
              <w:rPr>
                <w:rFonts w:ascii="Arial" w:hAnsi="Arial"/>
                <w:sz w:val="20"/>
                <w:szCs w:val="20"/>
                <w:highlight w:val="yellow"/>
              </w:rPr>
              <w:t>Improvements to Buildings</w:t>
            </w:r>
          </w:p>
        </w:tc>
        <w:tc>
          <w:tcPr>
            <w:tcW w:w="3721" w:type="dxa"/>
          </w:tcPr>
          <w:p w14:paraId="4E1AA8CF" w14:textId="77777777" w:rsidR="00A4329E" w:rsidRPr="00A4329E"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1559" w:type="dxa"/>
          </w:tcPr>
          <w:p w14:paraId="6FCAED54" w14:textId="77777777" w:rsidR="00A4329E" w:rsidRPr="00A4329E"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1559" w:type="dxa"/>
          </w:tcPr>
          <w:p w14:paraId="56FFB171" w14:textId="77777777" w:rsidR="00A4329E" w:rsidRPr="00A4329E"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rPr>
            </w:pPr>
          </w:p>
        </w:tc>
      </w:tr>
      <w:tr w:rsidR="00A4329E" w:rsidRPr="00A4329E" w14:paraId="6CB5690A"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3F19F93" w14:textId="77777777" w:rsidR="00A4329E" w:rsidRPr="00A4329E" w:rsidRDefault="00A4329E" w:rsidP="00A4329E">
            <w:pPr>
              <w:rPr>
                <w:rFonts w:ascii="Arial" w:hAnsi="Arial" w:cs="Arial"/>
                <w:sz w:val="18"/>
                <w:szCs w:val="18"/>
              </w:rPr>
            </w:pPr>
            <w:r w:rsidRPr="00A4329E">
              <w:rPr>
                <w:rFonts w:ascii="Arial" w:hAnsi="Arial" w:cs="Arial"/>
                <w:sz w:val="18"/>
                <w:szCs w:val="18"/>
              </w:rPr>
              <w:t>Make best use of the planning processes to ensure all new housing stock is sustainable in design and affordable to heat</w:t>
            </w:r>
          </w:p>
        </w:tc>
        <w:tc>
          <w:tcPr>
            <w:tcW w:w="3721" w:type="dxa"/>
          </w:tcPr>
          <w:p w14:paraId="678372A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Including encouragement of renewable energy generation</w:t>
            </w:r>
          </w:p>
        </w:tc>
        <w:tc>
          <w:tcPr>
            <w:tcW w:w="1559" w:type="dxa"/>
          </w:tcPr>
          <w:p w14:paraId="38D1C5CF" w14:textId="0BFD611B" w:rsidR="00A4329E" w:rsidRPr="00A4329E" w:rsidRDefault="00F17321"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Awaiting new Local Plan</w:t>
            </w:r>
            <w:r w:rsidR="00E8386C">
              <w:rPr>
                <w:rFonts w:ascii="Arial" w:hAnsi="Arial" w:cs="Arial"/>
                <w:sz w:val="18"/>
                <w:szCs w:val="18"/>
              </w:rPr>
              <w:t xml:space="preserve">. Discussing renewable energy generation on individual planning applications, </w:t>
            </w:r>
            <w:proofErr w:type="spellStart"/>
            <w:r w:rsidR="00E8386C">
              <w:rPr>
                <w:rFonts w:ascii="Arial" w:hAnsi="Arial" w:cs="Arial"/>
                <w:sz w:val="18"/>
                <w:szCs w:val="18"/>
              </w:rPr>
              <w:t>inc.</w:t>
            </w:r>
            <w:proofErr w:type="spellEnd"/>
            <w:r w:rsidR="00E8386C">
              <w:rPr>
                <w:rFonts w:ascii="Arial" w:hAnsi="Arial" w:cs="Arial"/>
                <w:sz w:val="18"/>
                <w:szCs w:val="18"/>
              </w:rPr>
              <w:t xml:space="preserve"> council led applications.</w:t>
            </w:r>
          </w:p>
        </w:tc>
        <w:tc>
          <w:tcPr>
            <w:tcW w:w="1559" w:type="dxa"/>
          </w:tcPr>
          <w:p w14:paraId="629E73E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 xml:space="preserve">Ongoing </w:t>
            </w:r>
          </w:p>
          <w:p w14:paraId="73D27A9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Annual</w:t>
            </w:r>
          </w:p>
        </w:tc>
      </w:tr>
      <w:tr w:rsidR="00A4329E" w:rsidRPr="00A4329E" w14:paraId="689BBDA2"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068B866B" w14:textId="77777777" w:rsidR="00A4329E" w:rsidRPr="00A4329E" w:rsidRDefault="00A4329E" w:rsidP="00A4329E">
            <w:pPr>
              <w:rPr>
                <w:rFonts w:ascii="Arial" w:hAnsi="Arial" w:cs="Arial"/>
                <w:sz w:val="18"/>
                <w:szCs w:val="18"/>
              </w:rPr>
            </w:pPr>
            <w:r w:rsidRPr="00A4329E">
              <w:rPr>
                <w:rFonts w:ascii="Arial" w:hAnsi="Arial" w:cs="Arial"/>
                <w:sz w:val="18"/>
                <w:szCs w:val="18"/>
              </w:rPr>
              <w:t>Work with private landlords and housing associations to encourage best practice</w:t>
            </w:r>
          </w:p>
        </w:tc>
        <w:tc>
          <w:tcPr>
            <w:tcW w:w="3721" w:type="dxa"/>
          </w:tcPr>
          <w:p w14:paraId="31B06BFF"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Showcase high quality developments and best practice</w:t>
            </w:r>
          </w:p>
          <w:p w14:paraId="582BE728"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74FDB5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Enforce housing legislation to ensure statutory compliance</w:t>
            </w:r>
          </w:p>
          <w:p w14:paraId="3D9EBBCD"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D97727B"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 xml:space="preserve">Create a voluntary code of practice </w:t>
            </w:r>
          </w:p>
          <w:p w14:paraId="060F8558"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59" w:type="dxa"/>
          </w:tcPr>
          <w:p w14:paraId="2A165870" w14:textId="77777777" w:rsid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CFB4426" w14:textId="77777777" w:rsidR="00F17321" w:rsidRDefault="00F17321"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D208FB9" w14:textId="77777777" w:rsidR="00F17321" w:rsidRDefault="00F17321"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79B77C2" w14:textId="12B18F8E" w:rsidR="00F17321" w:rsidRDefault="00F17321"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MEES project completed, ongoing enforcement</w:t>
            </w:r>
          </w:p>
          <w:p w14:paraId="31405B5F" w14:textId="77777777" w:rsidR="00F17321" w:rsidRDefault="00F17321"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C7B3E56" w14:textId="5843B5A6" w:rsidR="00F17321" w:rsidRPr="00A4329E" w:rsidRDefault="00F17321"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Moves to create a national registration scheme</w:t>
            </w:r>
          </w:p>
        </w:tc>
        <w:tc>
          <w:tcPr>
            <w:tcW w:w="1559" w:type="dxa"/>
          </w:tcPr>
          <w:p w14:paraId="3F133A04"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p w14:paraId="5FA57DF3"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ADDAC97"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5330A7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p w14:paraId="2225BA45"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C67BBA4"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2963C7F"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tc>
      </w:tr>
      <w:tr w:rsidR="00A4329E" w:rsidRPr="00A4329E" w14:paraId="4831C5D8"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9C6E677" w14:textId="77777777" w:rsidR="00A4329E" w:rsidRPr="00A4329E" w:rsidRDefault="00A4329E" w:rsidP="00A4329E">
            <w:pPr>
              <w:rPr>
                <w:rFonts w:ascii="Arial" w:hAnsi="Arial" w:cs="Arial"/>
                <w:sz w:val="18"/>
                <w:szCs w:val="18"/>
              </w:rPr>
            </w:pPr>
            <w:r w:rsidRPr="00A4329E">
              <w:rPr>
                <w:rFonts w:ascii="Arial" w:hAnsi="Arial" w:cs="Arial"/>
                <w:sz w:val="18"/>
                <w:szCs w:val="18"/>
              </w:rPr>
              <w:t>Enforce private rented Minimum Efficiency Standards regulations</w:t>
            </w:r>
          </w:p>
          <w:p w14:paraId="1E842B50" w14:textId="77777777" w:rsidR="00A4329E" w:rsidRPr="00A4329E" w:rsidRDefault="00A4329E" w:rsidP="00A4329E">
            <w:pPr>
              <w:rPr>
                <w:rFonts w:ascii="Arial" w:hAnsi="Arial" w:cs="Arial"/>
                <w:sz w:val="18"/>
                <w:szCs w:val="18"/>
              </w:rPr>
            </w:pPr>
          </w:p>
        </w:tc>
        <w:tc>
          <w:tcPr>
            <w:tcW w:w="3721" w:type="dxa"/>
          </w:tcPr>
          <w:p w14:paraId="4F7E6BDC"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Work with landlords to secure compliance</w:t>
            </w:r>
          </w:p>
        </w:tc>
        <w:tc>
          <w:tcPr>
            <w:tcW w:w="1559" w:type="dxa"/>
          </w:tcPr>
          <w:p w14:paraId="3FFCC1EB" w14:textId="24561930" w:rsidR="00A4329E" w:rsidRPr="00A4329E" w:rsidRDefault="00F17321"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MEES Project</w:t>
            </w:r>
          </w:p>
        </w:tc>
        <w:tc>
          <w:tcPr>
            <w:tcW w:w="1559" w:type="dxa"/>
          </w:tcPr>
          <w:p w14:paraId="5EA83CE5"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Ongoing</w:t>
            </w:r>
          </w:p>
          <w:p w14:paraId="773505F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Annual</w:t>
            </w:r>
          </w:p>
        </w:tc>
      </w:tr>
      <w:tr w:rsidR="00A4329E" w:rsidRPr="00A4329E" w14:paraId="671F5768"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387FBA79" w14:textId="77777777" w:rsidR="00A4329E" w:rsidRPr="00A4329E" w:rsidRDefault="00A4329E" w:rsidP="00A4329E">
            <w:pPr>
              <w:rPr>
                <w:rFonts w:ascii="Arial" w:hAnsi="Arial" w:cs="Arial"/>
                <w:sz w:val="18"/>
                <w:szCs w:val="18"/>
              </w:rPr>
            </w:pPr>
            <w:r w:rsidRPr="00A4329E">
              <w:rPr>
                <w:rFonts w:ascii="Arial" w:hAnsi="Arial" w:cs="Arial"/>
                <w:sz w:val="18"/>
                <w:szCs w:val="18"/>
              </w:rPr>
              <w:t>Investigate domestic retrofitting options</w:t>
            </w:r>
          </w:p>
          <w:p w14:paraId="172186FB" w14:textId="77777777" w:rsidR="00A4329E" w:rsidRPr="00A4329E" w:rsidRDefault="00A4329E" w:rsidP="00A4329E">
            <w:pPr>
              <w:rPr>
                <w:rFonts w:ascii="Arial" w:hAnsi="Arial" w:cs="Arial"/>
                <w:sz w:val="18"/>
                <w:szCs w:val="18"/>
              </w:rPr>
            </w:pPr>
          </w:p>
        </w:tc>
        <w:tc>
          <w:tcPr>
            <w:tcW w:w="3721" w:type="dxa"/>
          </w:tcPr>
          <w:p w14:paraId="7C44088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To understand emerging technologies, and those options most efficient and effective for the borough</w:t>
            </w:r>
          </w:p>
        </w:tc>
        <w:tc>
          <w:tcPr>
            <w:tcW w:w="1559" w:type="dxa"/>
          </w:tcPr>
          <w:p w14:paraId="5908D9FF" w14:textId="1722CFE5" w:rsidR="00A4329E" w:rsidRPr="00A4329E"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In progress</w:t>
            </w:r>
          </w:p>
        </w:tc>
        <w:tc>
          <w:tcPr>
            <w:tcW w:w="1559" w:type="dxa"/>
          </w:tcPr>
          <w:p w14:paraId="439FDE48"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tc>
      </w:tr>
      <w:tr w:rsidR="00A4329E" w:rsidRPr="00A4329E" w14:paraId="797D8254"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8691629" w14:textId="77777777" w:rsidR="00A4329E" w:rsidRPr="00A4329E" w:rsidRDefault="00A4329E" w:rsidP="00A4329E">
            <w:pPr>
              <w:rPr>
                <w:rFonts w:ascii="Arial" w:hAnsi="Arial" w:cs="Arial"/>
                <w:sz w:val="18"/>
                <w:szCs w:val="18"/>
              </w:rPr>
            </w:pPr>
            <w:r w:rsidRPr="00A4329E">
              <w:rPr>
                <w:rFonts w:ascii="Arial" w:hAnsi="Arial" w:cs="Arial"/>
                <w:sz w:val="18"/>
                <w:szCs w:val="18"/>
              </w:rPr>
              <w:t xml:space="preserve">Retrofit a domestic property </w:t>
            </w:r>
          </w:p>
        </w:tc>
        <w:tc>
          <w:tcPr>
            <w:tcW w:w="3721" w:type="dxa"/>
          </w:tcPr>
          <w:p w14:paraId="3283F385"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SRBC to organise, to use as a flagship of best practice for the borough</w:t>
            </w:r>
          </w:p>
        </w:tc>
        <w:tc>
          <w:tcPr>
            <w:tcW w:w="1559" w:type="dxa"/>
          </w:tcPr>
          <w:p w14:paraId="0B21F9E1" w14:textId="317B62D8" w:rsidR="00A4329E" w:rsidRPr="00A4329E" w:rsidRDefault="0080052B"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Not commenced</w:t>
            </w:r>
          </w:p>
        </w:tc>
        <w:tc>
          <w:tcPr>
            <w:tcW w:w="1559" w:type="dxa"/>
          </w:tcPr>
          <w:p w14:paraId="317BE7E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Medium term</w:t>
            </w:r>
          </w:p>
        </w:tc>
      </w:tr>
      <w:tr w:rsidR="00A4329E" w:rsidRPr="00A4329E" w14:paraId="63DDB011"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5EFDCDCB" w14:textId="77777777" w:rsidR="00A4329E" w:rsidRPr="00A4329E" w:rsidRDefault="00A4329E" w:rsidP="00A4329E">
            <w:pPr>
              <w:rPr>
                <w:rFonts w:ascii="Arial" w:hAnsi="Arial" w:cs="Arial"/>
                <w:i/>
                <w:iCs/>
                <w:color w:val="0070C0"/>
                <w:sz w:val="18"/>
                <w:szCs w:val="18"/>
              </w:rPr>
            </w:pPr>
            <w:r w:rsidRPr="00A4329E">
              <w:rPr>
                <w:rFonts w:ascii="Arial" w:hAnsi="Arial" w:cs="Arial"/>
                <w:i/>
                <w:iCs/>
                <w:color w:val="0070C0"/>
                <w:sz w:val="18"/>
                <w:szCs w:val="18"/>
              </w:rPr>
              <w:t>The Council will seek to lead by example in its use of decarbonised energy</w:t>
            </w:r>
          </w:p>
          <w:p w14:paraId="49CCD98F" w14:textId="77777777" w:rsidR="00A4329E" w:rsidRPr="00A4329E" w:rsidRDefault="00A4329E" w:rsidP="00A4329E">
            <w:pPr>
              <w:rPr>
                <w:rFonts w:ascii="Arial" w:hAnsi="Arial" w:cs="Arial"/>
                <w:i/>
                <w:iCs/>
                <w:color w:val="0070C0"/>
                <w:sz w:val="18"/>
                <w:szCs w:val="18"/>
              </w:rPr>
            </w:pPr>
          </w:p>
        </w:tc>
        <w:tc>
          <w:tcPr>
            <w:tcW w:w="3721" w:type="dxa"/>
          </w:tcPr>
          <w:p w14:paraId="52C3239B"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Production of decarbonisation plans for the Council estate</w:t>
            </w:r>
          </w:p>
          <w:p w14:paraId="2339D74A" w14:textId="5A56AD0F" w:rsid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p>
          <w:p w14:paraId="4A39F596" w14:textId="2C8F4CDE" w:rsidR="00E8386C" w:rsidRDefault="00E8386C"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p>
          <w:p w14:paraId="10849E2B" w14:textId="77777777" w:rsidR="00E8386C" w:rsidRPr="00A4329E" w:rsidRDefault="00E8386C"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p>
          <w:p w14:paraId="7D04ED86"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Implement findings of decarbonisation plans across the Council estate</w:t>
            </w:r>
          </w:p>
        </w:tc>
        <w:tc>
          <w:tcPr>
            <w:tcW w:w="1559" w:type="dxa"/>
          </w:tcPr>
          <w:p w14:paraId="19ED1BE9" w14:textId="1D477B6C" w:rsidR="00A4329E"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Pr>
                <w:rFonts w:ascii="Arial" w:hAnsi="Arial" w:cs="Arial"/>
                <w:i/>
                <w:iCs/>
                <w:color w:val="0070C0"/>
                <w:sz w:val="18"/>
                <w:szCs w:val="18"/>
              </w:rPr>
              <w:t>Complete</w:t>
            </w:r>
            <w:r w:rsidR="00E8386C">
              <w:rPr>
                <w:rFonts w:ascii="Arial" w:hAnsi="Arial" w:cs="Arial"/>
                <w:i/>
                <w:iCs/>
                <w:color w:val="0070C0"/>
                <w:sz w:val="18"/>
                <w:szCs w:val="18"/>
              </w:rPr>
              <w:t>d for the majority of the estate</w:t>
            </w:r>
          </w:p>
          <w:p w14:paraId="19331837" w14:textId="77777777" w:rsidR="0080052B"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p>
          <w:p w14:paraId="768C883A" w14:textId="77777777" w:rsidR="0080052B"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p>
          <w:p w14:paraId="41191DFF" w14:textId="70B4CF4E" w:rsidR="0080052B" w:rsidRPr="00A4329E"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Pr>
                <w:rFonts w:ascii="Arial" w:hAnsi="Arial" w:cs="Arial"/>
                <w:i/>
                <w:iCs/>
                <w:color w:val="0070C0"/>
                <w:sz w:val="18"/>
                <w:szCs w:val="18"/>
              </w:rPr>
              <w:t>Leisure centre, Moss Side and Civic Centre work underway</w:t>
            </w:r>
            <w:r w:rsidR="00E8386C">
              <w:rPr>
                <w:rFonts w:ascii="Arial" w:hAnsi="Arial" w:cs="Arial"/>
                <w:i/>
                <w:iCs/>
                <w:color w:val="0070C0"/>
                <w:sz w:val="18"/>
                <w:szCs w:val="18"/>
              </w:rPr>
              <w:t xml:space="preserve"> to be completed by 31/03/23</w:t>
            </w:r>
          </w:p>
        </w:tc>
        <w:tc>
          <w:tcPr>
            <w:tcW w:w="1559" w:type="dxa"/>
          </w:tcPr>
          <w:p w14:paraId="7BA0A443"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Ongoing</w:t>
            </w:r>
          </w:p>
          <w:p w14:paraId="5CCA9C5E"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Annual</w:t>
            </w:r>
          </w:p>
        </w:tc>
      </w:tr>
      <w:tr w:rsidR="00A4329E" w:rsidRPr="00A4329E" w14:paraId="062FD34C"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AB867EC" w14:textId="77777777" w:rsidR="00A4329E" w:rsidRPr="00A4329E" w:rsidRDefault="00A4329E" w:rsidP="00A4329E">
            <w:pPr>
              <w:rPr>
                <w:rFonts w:ascii="Arial" w:hAnsi="Arial" w:cs="Arial"/>
                <w:i/>
                <w:iCs/>
                <w:color w:val="0070C0"/>
                <w:sz w:val="18"/>
                <w:szCs w:val="18"/>
              </w:rPr>
            </w:pPr>
            <w:r w:rsidRPr="00A4329E">
              <w:rPr>
                <w:rFonts w:ascii="Arial" w:hAnsi="Arial" w:cs="Arial"/>
                <w:i/>
                <w:iCs/>
                <w:color w:val="0070C0"/>
                <w:sz w:val="18"/>
                <w:szCs w:val="18"/>
              </w:rPr>
              <w:t xml:space="preserve">Use LED lighting across the Council estate </w:t>
            </w:r>
          </w:p>
          <w:p w14:paraId="1F77AA38" w14:textId="77777777" w:rsidR="00A4329E" w:rsidRPr="00A4329E" w:rsidRDefault="00A4329E" w:rsidP="00A4329E">
            <w:pPr>
              <w:rPr>
                <w:rFonts w:ascii="Arial" w:hAnsi="Arial" w:cs="Arial"/>
                <w:i/>
                <w:iCs/>
                <w:color w:val="0070C0"/>
                <w:sz w:val="18"/>
                <w:szCs w:val="18"/>
              </w:rPr>
            </w:pPr>
          </w:p>
        </w:tc>
        <w:tc>
          <w:tcPr>
            <w:tcW w:w="3721" w:type="dxa"/>
          </w:tcPr>
          <w:p w14:paraId="4CC9E5E2"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p>
        </w:tc>
        <w:tc>
          <w:tcPr>
            <w:tcW w:w="1559" w:type="dxa"/>
          </w:tcPr>
          <w:p w14:paraId="7884EA23" w14:textId="557E3F27" w:rsidR="00A4329E" w:rsidRPr="00A4329E" w:rsidRDefault="0080052B"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Pr>
                <w:rFonts w:ascii="Arial" w:hAnsi="Arial" w:cs="Arial"/>
                <w:i/>
                <w:iCs/>
                <w:color w:val="0070C0"/>
                <w:sz w:val="18"/>
                <w:szCs w:val="18"/>
              </w:rPr>
              <w:t xml:space="preserve">Work at Civic Centre complete, Leisure Centres, Moss Side and Worden Hall underway. </w:t>
            </w:r>
          </w:p>
        </w:tc>
        <w:tc>
          <w:tcPr>
            <w:tcW w:w="1559" w:type="dxa"/>
          </w:tcPr>
          <w:p w14:paraId="1E17352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Ongoing</w:t>
            </w:r>
          </w:p>
          <w:p w14:paraId="7B5EFD7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Annual</w:t>
            </w:r>
          </w:p>
        </w:tc>
      </w:tr>
      <w:tr w:rsidR="00A4329E" w:rsidRPr="00A4329E" w14:paraId="3CAF7206"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73C9BC49" w14:textId="77777777" w:rsidR="00A4329E" w:rsidRPr="00A4329E" w:rsidRDefault="00A4329E" w:rsidP="00A4329E">
            <w:pPr>
              <w:rPr>
                <w:rFonts w:ascii="Arial" w:hAnsi="Arial" w:cs="Arial"/>
                <w:sz w:val="18"/>
                <w:szCs w:val="18"/>
              </w:rPr>
            </w:pPr>
            <w:r w:rsidRPr="00A4329E">
              <w:rPr>
                <w:rFonts w:ascii="Arial" w:hAnsi="Arial" w:cs="Arial"/>
                <w:sz w:val="18"/>
                <w:szCs w:val="18"/>
              </w:rPr>
              <w:t>Work with colleges and businesses to provide training opportunities</w:t>
            </w:r>
          </w:p>
          <w:p w14:paraId="1D4926C5" w14:textId="77777777" w:rsidR="00A4329E" w:rsidRPr="00A4329E" w:rsidRDefault="00A4329E" w:rsidP="00A4329E">
            <w:pPr>
              <w:rPr>
                <w:rFonts w:ascii="Arial" w:hAnsi="Arial" w:cs="Arial"/>
                <w:i/>
                <w:iCs/>
                <w:color w:val="0070C0"/>
                <w:sz w:val="18"/>
                <w:szCs w:val="18"/>
              </w:rPr>
            </w:pPr>
          </w:p>
        </w:tc>
        <w:tc>
          <w:tcPr>
            <w:tcW w:w="3721" w:type="dxa"/>
          </w:tcPr>
          <w:p w14:paraId="1A611CE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sz w:val="18"/>
                <w:szCs w:val="18"/>
              </w:rPr>
              <w:t>To ensure the provision of training to meet local demand for installation of new technologies and retrofitting for existing housing stock</w:t>
            </w:r>
          </w:p>
        </w:tc>
        <w:tc>
          <w:tcPr>
            <w:tcW w:w="1559" w:type="dxa"/>
          </w:tcPr>
          <w:p w14:paraId="1A9F5CE8" w14:textId="3034F725" w:rsidR="00A4329E" w:rsidRPr="00A4329E"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Pr>
                <w:rFonts w:ascii="Arial" w:hAnsi="Arial" w:cs="Arial"/>
                <w:sz w:val="18"/>
                <w:szCs w:val="18"/>
              </w:rPr>
              <w:t>Not Commenced, some conversations have been held with Runshaw.</w:t>
            </w:r>
          </w:p>
        </w:tc>
        <w:tc>
          <w:tcPr>
            <w:tcW w:w="1559" w:type="dxa"/>
          </w:tcPr>
          <w:p w14:paraId="6EBBFB95"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sz w:val="18"/>
                <w:szCs w:val="18"/>
              </w:rPr>
              <w:t>Short term</w:t>
            </w:r>
          </w:p>
        </w:tc>
      </w:tr>
      <w:tr w:rsidR="00A4329E" w:rsidRPr="00A4329E" w14:paraId="0A38254C"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1B6236D"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t>Seek funding opportunities for low carbon heating</w:t>
            </w:r>
          </w:p>
          <w:p w14:paraId="3379DEDF" w14:textId="77777777" w:rsidR="00A4329E" w:rsidRPr="00A4329E" w:rsidRDefault="00A4329E" w:rsidP="00A4329E">
            <w:pPr>
              <w:rPr>
                <w:rFonts w:ascii="Arial" w:hAnsi="Arial" w:cs="Arial"/>
                <w:sz w:val="18"/>
                <w:szCs w:val="18"/>
              </w:rPr>
            </w:pPr>
          </w:p>
        </w:tc>
        <w:tc>
          <w:tcPr>
            <w:tcW w:w="3721" w:type="dxa"/>
          </w:tcPr>
          <w:p w14:paraId="6567D56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To expediate the implementation of energy and building related actions, for example via public sector decarbonisation schemes</w:t>
            </w:r>
          </w:p>
        </w:tc>
        <w:tc>
          <w:tcPr>
            <w:tcW w:w="1559" w:type="dxa"/>
          </w:tcPr>
          <w:p w14:paraId="5B7363DA" w14:textId="216FD1B3" w:rsidR="00A4329E" w:rsidRPr="00A4329E" w:rsidRDefault="0080052B"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 progress</w:t>
            </w:r>
          </w:p>
        </w:tc>
        <w:tc>
          <w:tcPr>
            <w:tcW w:w="1559" w:type="dxa"/>
          </w:tcPr>
          <w:p w14:paraId="74CA974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Ongoing</w:t>
            </w:r>
          </w:p>
          <w:p w14:paraId="1B1B87D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Annual</w:t>
            </w:r>
          </w:p>
        </w:tc>
      </w:tr>
      <w:tr w:rsidR="00A4329E" w:rsidRPr="00A4329E" w14:paraId="2B6986F8"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26FB7953" w14:textId="77777777" w:rsidR="00A4329E" w:rsidRPr="00A4329E" w:rsidRDefault="00A4329E" w:rsidP="00A4329E">
            <w:pPr>
              <w:rPr>
                <w:rFonts w:ascii="Arial" w:hAnsi="Arial" w:cs="Arial"/>
                <w:color w:val="0070C0"/>
                <w:sz w:val="20"/>
                <w:szCs w:val="20"/>
              </w:rPr>
            </w:pPr>
            <w:r w:rsidRPr="00A4329E">
              <w:rPr>
                <w:rFonts w:ascii="Arial" w:hAnsi="Arial" w:cs="Arial"/>
                <w:sz w:val="20"/>
                <w:szCs w:val="20"/>
                <w:highlight w:val="yellow"/>
              </w:rPr>
              <w:t>Energy Improvements</w:t>
            </w:r>
          </w:p>
        </w:tc>
        <w:tc>
          <w:tcPr>
            <w:tcW w:w="3721" w:type="dxa"/>
          </w:tcPr>
          <w:p w14:paraId="186A3F25"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p>
        </w:tc>
        <w:tc>
          <w:tcPr>
            <w:tcW w:w="1559" w:type="dxa"/>
          </w:tcPr>
          <w:p w14:paraId="3F0527B0"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p>
        </w:tc>
        <w:tc>
          <w:tcPr>
            <w:tcW w:w="1559" w:type="dxa"/>
          </w:tcPr>
          <w:p w14:paraId="43D05C16"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p>
        </w:tc>
      </w:tr>
      <w:tr w:rsidR="00A4329E" w:rsidRPr="00A4329E" w14:paraId="5DC5C0CF"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A6B9CCE" w14:textId="77777777" w:rsidR="00A4329E" w:rsidRPr="00A4329E" w:rsidRDefault="00A4329E" w:rsidP="00A4329E">
            <w:pPr>
              <w:rPr>
                <w:rFonts w:ascii="Arial" w:hAnsi="Arial" w:cs="Arial"/>
                <w:sz w:val="18"/>
                <w:szCs w:val="18"/>
              </w:rPr>
            </w:pPr>
            <w:r w:rsidRPr="00A4329E">
              <w:rPr>
                <w:rFonts w:ascii="Arial" w:hAnsi="Arial" w:cs="Arial"/>
                <w:sz w:val="18"/>
                <w:szCs w:val="18"/>
              </w:rPr>
              <w:t xml:space="preserve">Investigate potential for </w:t>
            </w:r>
            <w:r w:rsidRPr="00A4329E">
              <w:rPr>
                <w:rFonts w:ascii="Arial" w:hAnsi="Arial" w:cs="Arial"/>
                <w:sz w:val="18"/>
                <w:szCs w:val="18"/>
              </w:rPr>
              <w:lastRenderedPageBreak/>
              <w:t>district heat networks</w:t>
            </w:r>
          </w:p>
          <w:p w14:paraId="5D6B53F7" w14:textId="77777777" w:rsidR="00A4329E" w:rsidRPr="00A4329E" w:rsidRDefault="00A4329E" w:rsidP="00A4329E">
            <w:pPr>
              <w:rPr>
                <w:rFonts w:ascii="Arial" w:hAnsi="Arial" w:cs="Arial"/>
                <w:sz w:val="18"/>
                <w:szCs w:val="18"/>
              </w:rPr>
            </w:pPr>
          </w:p>
        </w:tc>
        <w:tc>
          <w:tcPr>
            <w:tcW w:w="3721" w:type="dxa"/>
          </w:tcPr>
          <w:p w14:paraId="79810F5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lastRenderedPageBreak/>
              <w:t>Produce an options paper, report to elected members.</w:t>
            </w:r>
          </w:p>
          <w:p w14:paraId="67371416"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59" w:type="dxa"/>
          </w:tcPr>
          <w:p w14:paraId="470A7DE9" w14:textId="09F356E5" w:rsidR="00A4329E" w:rsidRPr="00A4329E" w:rsidRDefault="00E8386C"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 xml:space="preserve">Not commenced, some pilot schemes </w:t>
            </w:r>
            <w:r>
              <w:rPr>
                <w:rFonts w:ascii="Arial" w:hAnsi="Arial" w:cs="Arial"/>
                <w:sz w:val="18"/>
                <w:szCs w:val="18"/>
              </w:rPr>
              <w:lastRenderedPageBreak/>
              <w:t>across the region which are being reviewed/monitored.</w:t>
            </w:r>
          </w:p>
        </w:tc>
        <w:tc>
          <w:tcPr>
            <w:tcW w:w="1559" w:type="dxa"/>
          </w:tcPr>
          <w:p w14:paraId="788D3F6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lastRenderedPageBreak/>
              <w:t>Short term</w:t>
            </w:r>
          </w:p>
        </w:tc>
      </w:tr>
      <w:tr w:rsidR="00A4329E" w:rsidRPr="00A4329E" w14:paraId="06FD75A5"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0682AB2E" w14:textId="77777777" w:rsidR="00A4329E" w:rsidRPr="00A4329E" w:rsidRDefault="00A4329E" w:rsidP="00A4329E">
            <w:pPr>
              <w:rPr>
                <w:rFonts w:ascii="Arial" w:hAnsi="Arial" w:cs="Arial"/>
                <w:sz w:val="18"/>
                <w:szCs w:val="18"/>
              </w:rPr>
            </w:pPr>
            <w:r w:rsidRPr="00A4329E">
              <w:rPr>
                <w:rFonts w:ascii="Arial" w:hAnsi="Arial" w:cs="Arial"/>
                <w:sz w:val="18"/>
                <w:szCs w:val="18"/>
              </w:rPr>
              <w:t>Formation of a renewable energy co-op</w:t>
            </w:r>
          </w:p>
        </w:tc>
        <w:tc>
          <w:tcPr>
            <w:tcW w:w="3721" w:type="dxa"/>
          </w:tcPr>
          <w:p w14:paraId="5DEDBF5A"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Working with residents to form a co-op for the local production of renewable energy</w:t>
            </w:r>
          </w:p>
        </w:tc>
        <w:tc>
          <w:tcPr>
            <w:tcW w:w="1559" w:type="dxa"/>
          </w:tcPr>
          <w:p w14:paraId="04D2D004" w14:textId="24586918" w:rsidR="00A4329E" w:rsidRPr="00A4329E"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Started but needs to be progressed</w:t>
            </w:r>
          </w:p>
        </w:tc>
        <w:tc>
          <w:tcPr>
            <w:tcW w:w="1559" w:type="dxa"/>
          </w:tcPr>
          <w:p w14:paraId="2682E7A5"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tc>
      </w:tr>
      <w:tr w:rsidR="00A4329E" w:rsidRPr="00A4329E" w14:paraId="53FB83AC"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496E01B" w14:textId="77777777" w:rsidR="00A4329E" w:rsidRPr="00A4329E" w:rsidRDefault="00A4329E" w:rsidP="00A4329E">
            <w:pPr>
              <w:rPr>
                <w:rFonts w:ascii="Arial" w:hAnsi="Arial" w:cs="Arial"/>
                <w:i/>
                <w:iCs/>
                <w:color w:val="0070C0"/>
                <w:sz w:val="18"/>
                <w:szCs w:val="18"/>
              </w:rPr>
            </w:pPr>
            <w:r w:rsidRPr="00A4329E">
              <w:rPr>
                <w:rFonts w:ascii="Arial" w:hAnsi="Arial" w:cs="Arial"/>
                <w:i/>
                <w:iCs/>
                <w:color w:val="0070C0"/>
                <w:sz w:val="18"/>
                <w:szCs w:val="18"/>
              </w:rPr>
              <w:t>All electricity will be purchased via green tariffs</w:t>
            </w:r>
          </w:p>
          <w:p w14:paraId="6B20493E" w14:textId="77777777" w:rsidR="00A4329E" w:rsidRPr="00A4329E" w:rsidRDefault="00A4329E" w:rsidP="00A4329E">
            <w:pPr>
              <w:rPr>
                <w:rFonts w:ascii="Arial" w:hAnsi="Arial" w:cs="Arial"/>
                <w:sz w:val="18"/>
                <w:szCs w:val="18"/>
              </w:rPr>
            </w:pPr>
          </w:p>
        </w:tc>
        <w:tc>
          <w:tcPr>
            <w:tcW w:w="3721" w:type="dxa"/>
          </w:tcPr>
          <w:p w14:paraId="50A6BCC5"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i/>
                <w:iCs/>
                <w:color w:val="0070C0"/>
                <w:sz w:val="18"/>
                <w:szCs w:val="18"/>
              </w:rPr>
              <w:t>Rolling programme as present Council tariffs expire</w:t>
            </w:r>
          </w:p>
        </w:tc>
        <w:tc>
          <w:tcPr>
            <w:tcW w:w="1559" w:type="dxa"/>
          </w:tcPr>
          <w:p w14:paraId="27A4A51D" w14:textId="221DD442" w:rsidR="00A4329E" w:rsidRPr="00A4329E" w:rsidRDefault="0080052B"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Not Commenced contracts renewal date Sep 2023</w:t>
            </w:r>
          </w:p>
        </w:tc>
        <w:tc>
          <w:tcPr>
            <w:tcW w:w="1559" w:type="dxa"/>
          </w:tcPr>
          <w:p w14:paraId="725F115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Ongoing</w:t>
            </w:r>
          </w:p>
          <w:p w14:paraId="44282AB7"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i/>
                <w:iCs/>
                <w:color w:val="0070C0"/>
                <w:sz w:val="18"/>
                <w:szCs w:val="18"/>
              </w:rPr>
              <w:t>Annual</w:t>
            </w:r>
          </w:p>
        </w:tc>
      </w:tr>
      <w:tr w:rsidR="00A4329E" w:rsidRPr="00A4329E" w14:paraId="1D05BEE2"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72F74B7A" w14:textId="77777777" w:rsidR="00A4329E" w:rsidRPr="00A4329E" w:rsidRDefault="00A4329E" w:rsidP="00A4329E">
            <w:pPr>
              <w:rPr>
                <w:rFonts w:ascii="Arial" w:hAnsi="Arial" w:cs="Arial"/>
                <w:sz w:val="18"/>
                <w:szCs w:val="18"/>
              </w:rPr>
            </w:pPr>
            <w:r w:rsidRPr="00A4329E">
              <w:rPr>
                <w:rFonts w:ascii="Arial" w:hAnsi="Arial" w:cs="Arial"/>
                <w:sz w:val="18"/>
                <w:szCs w:val="18"/>
              </w:rPr>
              <w:t>Investigate actions needed to improve capacity to store low carbon energy on Council owned land</w:t>
            </w:r>
          </w:p>
          <w:p w14:paraId="14177A0A" w14:textId="77777777" w:rsidR="00A4329E" w:rsidRPr="00A4329E" w:rsidRDefault="00A4329E" w:rsidP="00A4329E">
            <w:pPr>
              <w:rPr>
                <w:rFonts w:ascii="Arial" w:hAnsi="Arial" w:cs="Arial"/>
                <w:sz w:val="18"/>
                <w:szCs w:val="18"/>
              </w:rPr>
            </w:pPr>
          </w:p>
        </w:tc>
        <w:tc>
          <w:tcPr>
            <w:tcW w:w="3721" w:type="dxa"/>
          </w:tcPr>
          <w:p w14:paraId="63B188B4"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Produce an options paper, report to elected members</w:t>
            </w:r>
          </w:p>
        </w:tc>
        <w:tc>
          <w:tcPr>
            <w:tcW w:w="1559" w:type="dxa"/>
          </w:tcPr>
          <w:p w14:paraId="2CD64EA3" w14:textId="09CA0AD5" w:rsidR="00A4329E" w:rsidRPr="00A4329E"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Not Commenced</w:t>
            </w:r>
            <w:r w:rsidR="00E8386C">
              <w:rPr>
                <w:rFonts w:ascii="Arial" w:hAnsi="Arial" w:cs="Arial"/>
                <w:sz w:val="18"/>
                <w:szCs w:val="18"/>
              </w:rPr>
              <w:t>, batteries installed at Civic centre in conjunction with Solar PV installation.</w:t>
            </w:r>
          </w:p>
        </w:tc>
        <w:tc>
          <w:tcPr>
            <w:tcW w:w="1559" w:type="dxa"/>
          </w:tcPr>
          <w:p w14:paraId="3493969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Medium term</w:t>
            </w:r>
          </w:p>
        </w:tc>
      </w:tr>
      <w:tr w:rsidR="00A4329E" w:rsidRPr="00A4329E" w14:paraId="6477C87F"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078A046" w14:textId="77777777" w:rsidR="00A4329E" w:rsidRPr="00A4329E" w:rsidRDefault="00A4329E" w:rsidP="00A4329E">
            <w:pPr>
              <w:rPr>
                <w:rFonts w:ascii="Arial" w:hAnsi="Arial" w:cs="Arial"/>
                <w:sz w:val="18"/>
                <w:szCs w:val="18"/>
              </w:rPr>
            </w:pPr>
            <w:r w:rsidRPr="00A4329E">
              <w:rPr>
                <w:rFonts w:ascii="Arial" w:hAnsi="Arial" w:cs="Arial"/>
                <w:sz w:val="18"/>
                <w:szCs w:val="18"/>
              </w:rPr>
              <w:t>Examine the possibility of large-scale solar projects within the borough</w:t>
            </w:r>
          </w:p>
        </w:tc>
        <w:tc>
          <w:tcPr>
            <w:tcW w:w="3721" w:type="dxa"/>
          </w:tcPr>
          <w:p w14:paraId="2EA94B7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Produce an options paper, report to elected members</w:t>
            </w:r>
          </w:p>
        </w:tc>
        <w:tc>
          <w:tcPr>
            <w:tcW w:w="1559" w:type="dxa"/>
          </w:tcPr>
          <w:p w14:paraId="6C843483" w14:textId="228E9AD6" w:rsidR="00A4329E" w:rsidRPr="00A4329E" w:rsidRDefault="0080052B"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Early discussions held with LCC, and some land owners</w:t>
            </w:r>
          </w:p>
        </w:tc>
        <w:tc>
          <w:tcPr>
            <w:tcW w:w="1559" w:type="dxa"/>
          </w:tcPr>
          <w:p w14:paraId="26DF6D7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tc>
      </w:tr>
      <w:tr w:rsidR="00A4329E" w:rsidRPr="00A4329E" w14:paraId="6972DCBE"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62538E8B" w14:textId="77777777" w:rsidR="00A4329E" w:rsidRPr="00A4329E" w:rsidRDefault="00A4329E" w:rsidP="00A4329E">
            <w:pPr>
              <w:rPr>
                <w:rFonts w:ascii="Arial" w:hAnsi="Arial" w:cs="Arial"/>
                <w:i/>
                <w:iCs/>
                <w:color w:val="0070C0"/>
                <w:sz w:val="18"/>
                <w:szCs w:val="18"/>
                <w:lang w:bidi="en-GB"/>
              </w:rPr>
            </w:pPr>
            <w:r w:rsidRPr="00A4329E">
              <w:rPr>
                <w:rFonts w:ascii="Arial" w:hAnsi="Arial" w:cs="Arial"/>
                <w:i/>
                <w:iCs/>
                <w:color w:val="0070C0"/>
                <w:sz w:val="18"/>
                <w:szCs w:val="18"/>
                <w:lang w:bidi="en-GB"/>
              </w:rPr>
              <w:t>Make use of emerging technology to continually improve how we act as an organisation</w:t>
            </w:r>
          </w:p>
          <w:p w14:paraId="3A90659B" w14:textId="77777777" w:rsidR="00A4329E" w:rsidRPr="00A4329E" w:rsidRDefault="00A4329E" w:rsidP="00A4329E">
            <w:pPr>
              <w:rPr>
                <w:rFonts w:ascii="Arial" w:hAnsi="Arial" w:cs="Arial"/>
                <w:i/>
                <w:iCs/>
                <w:color w:val="0070C0"/>
                <w:sz w:val="18"/>
                <w:szCs w:val="18"/>
              </w:rPr>
            </w:pPr>
          </w:p>
        </w:tc>
        <w:tc>
          <w:tcPr>
            <w:tcW w:w="3721" w:type="dxa"/>
          </w:tcPr>
          <w:p w14:paraId="5096AF7E"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 xml:space="preserve">Continue to investigate opportunities for low carbon funding </w:t>
            </w:r>
          </w:p>
          <w:p w14:paraId="3FD759DA"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p>
          <w:p w14:paraId="439EDB4F"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Ensure SRBC developments make use of low carbon technologies and set an example of good practice for other development within the Borough</w:t>
            </w:r>
          </w:p>
          <w:p w14:paraId="40503ABE"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p>
        </w:tc>
        <w:tc>
          <w:tcPr>
            <w:tcW w:w="1559" w:type="dxa"/>
          </w:tcPr>
          <w:p w14:paraId="60EA6B14" w14:textId="500AF2A8" w:rsidR="00A4329E" w:rsidRPr="00A4329E"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Pr>
                <w:rFonts w:ascii="Arial" w:hAnsi="Arial" w:cs="Arial"/>
                <w:i/>
                <w:iCs/>
                <w:color w:val="0070C0"/>
                <w:sz w:val="18"/>
                <w:szCs w:val="18"/>
              </w:rPr>
              <w:t>On-going</w:t>
            </w:r>
          </w:p>
        </w:tc>
        <w:tc>
          <w:tcPr>
            <w:tcW w:w="1559" w:type="dxa"/>
          </w:tcPr>
          <w:p w14:paraId="1C1AD93A"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bookmarkStart w:id="0" w:name="_Hlk73705510"/>
            <w:r w:rsidRPr="00A4329E">
              <w:rPr>
                <w:rFonts w:ascii="Arial" w:hAnsi="Arial" w:cs="Arial"/>
                <w:i/>
                <w:iCs/>
                <w:color w:val="0070C0"/>
                <w:sz w:val="18"/>
                <w:szCs w:val="18"/>
              </w:rPr>
              <w:t>Ongoing</w:t>
            </w:r>
          </w:p>
          <w:p w14:paraId="4D0C3C51"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Annual</w:t>
            </w:r>
            <w:bookmarkEnd w:id="0"/>
          </w:p>
        </w:tc>
      </w:tr>
      <w:tr w:rsidR="00A4329E" w:rsidRPr="00A4329E" w14:paraId="3503235C"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68B65BF" w14:textId="77777777" w:rsidR="00A4329E" w:rsidRPr="00A4329E" w:rsidRDefault="00A4329E" w:rsidP="00A4329E">
            <w:pPr>
              <w:rPr>
                <w:rFonts w:ascii="Arial" w:hAnsi="Arial" w:cs="Arial"/>
                <w:i/>
                <w:iCs/>
                <w:color w:val="0070C0"/>
                <w:sz w:val="18"/>
                <w:szCs w:val="18"/>
              </w:rPr>
            </w:pPr>
            <w:r w:rsidRPr="00A4329E">
              <w:rPr>
                <w:rFonts w:ascii="Arial" w:hAnsi="Arial" w:cs="Arial"/>
                <w:i/>
                <w:iCs/>
                <w:color w:val="0070C0"/>
                <w:sz w:val="18"/>
                <w:szCs w:val="18"/>
              </w:rPr>
              <w:t>Annual reporting of the Council’s GHG emissions</w:t>
            </w:r>
          </w:p>
          <w:p w14:paraId="5CCB52D6" w14:textId="77777777" w:rsidR="00A4329E" w:rsidRPr="00A4329E" w:rsidRDefault="00A4329E" w:rsidP="00A4329E">
            <w:pPr>
              <w:rPr>
                <w:rFonts w:ascii="Arial" w:hAnsi="Arial" w:cs="Arial"/>
                <w:i/>
                <w:iCs/>
                <w:color w:val="0070C0"/>
                <w:sz w:val="18"/>
                <w:szCs w:val="18"/>
              </w:rPr>
            </w:pPr>
          </w:p>
        </w:tc>
        <w:tc>
          <w:tcPr>
            <w:tcW w:w="3721" w:type="dxa"/>
          </w:tcPr>
          <w:p w14:paraId="7F35BEB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 xml:space="preserve">Reporting of emissions arising from Council activities and improvements </w:t>
            </w:r>
          </w:p>
        </w:tc>
        <w:tc>
          <w:tcPr>
            <w:tcW w:w="1559" w:type="dxa"/>
          </w:tcPr>
          <w:p w14:paraId="4BE29706" w14:textId="11AAE28C" w:rsidR="00A4329E" w:rsidRPr="00A4329E" w:rsidRDefault="0080052B"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Pr>
                <w:rFonts w:ascii="Arial" w:hAnsi="Arial" w:cs="Arial"/>
                <w:i/>
                <w:iCs/>
                <w:color w:val="0070C0"/>
                <w:sz w:val="18"/>
                <w:szCs w:val="18"/>
              </w:rPr>
              <w:t xml:space="preserve">Ongoing </w:t>
            </w:r>
          </w:p>
        </w:tc>
        <w:tc>
          <w:tcPr>
            <w:tcW w:w="1559" w:type="dxa"/>
          </w:tcPr>
          <w:p w14:paraId="4EC89686"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Ongoing</w:t>
            </w:r>
          </w:p>
          <w:p w14:paraId="0043684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Annual</w:t>
            </w:r>
          </w:p>
        </w:tc>
      </w:tr>
      <w:tr w:rsidR="00A4329E" w:rsidRPr="00A4329E" w14:paraId="5C25F954"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54705E88" w14:textId="77777777" w:rsidR="00A4329E" w:rsidRPr="00A4329E" w:rsidRDefault="00A4329E" w:rsidP="00A4329E">
            <w:pPr>
              <w:rPr>
                <w:rFonts w:ascii="Arial" w:hAnsi="Arial" w:cs="Arial"/>
                <w:sz w:val="18"/>
                <w:szCs w:val="18"/>
              </w:rPr>
            </w:pPr>
            <w:r w:rsidRPr="00A4329E">
              <w:rPr>
                <w:rFonts w:ascii="Arial" w:hAnsi="Arial" w:cs="Arial"/>
                <w:sz w:val="18"/>
                <w:szCs w:val="18"/>
              </w:rPr>
              <w:t>Assist small businesses in conducting their own energy audits</w:t>
            </w:r>
          </w:p>
          <w:p w14:paraId="75E77506" w14:textId="77777777" w:rsidR="00A4329E" w:rsidRPr="00A4329E" w:rsidRDefault="00A4329E" w:rsidP="00A4329E">
            <w:pPr>
              <w:rPr>
                <w:rFonts w:ascii="Arial" w:hAnsi="Arial" w:cs="Arial"/>
                <w:sz w:val="18"/>
                <w:szCs w:val="18"/>
              </w:rPr>
            </w:pPr>
          </w:p>
        </w:tc>
        <w:tc>
          <w:tcPr>
            <w:tcW w:w="3721" w:type="dxa"/>
          </w:tcPr>
          <w:p w14:paraId="4B815D6B"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Provide tailored information and advice to enable mall businesses to assess their carbon footprint, produce decarbonisation plans and reduce energy demands</w:t>
            </w:r>
          </w:p>
        </w:tc>
        <w:tc>
          <w:tcPr>
            <w:tcW w:w="1559" w:type="dxa"/>
          </w:tcPr>
          <w:p w14:paraId="3CE99DA0" w14:textId="0AD24F94" w:rsidR="00A4329E" w:rsidRPr="00A4329E"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Not Commenced </w:t>
            </w:r>
          </w:p>
        </w:tc>
        <w:tc>
          <w:tcPr>
            <w:tcW w:w="1559" w:type="dxa"/>
          </w:tcPr>
          <w:p w14:paraId="6950CF1A"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tc>
      </w:tr>
      <w:tr w:rsidR="00A4329E" w:rsidRPr="00A4329E" w14:paraId="3DEE8FE5"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7DAE009" w14:textId="77777777" w:rsidR="00A4329E" w:rsidRPr="00A4329E" w:rsidRDefault="00A4329E" w:rsidP="00A4329E">
            <w:pPr>
              <w:rPr>
                <w:rFonts w:ascii="Arial" w:hAnsi="Arial"/>
                <w:sz w:val="18"/>
                <w:szCs w:val="18"/>
              </w:rPr>
            </w:pPr>
            <w:bookmarkStart w:id="1" w:name="_Hlk73707844"/>
            <w:r w:rsidRPr="00A4329E">
              <w:rPr>
                <w:rFonts w:ascii="Arial" w:hAnsi="Arial"/>
                <w:sz w:val="18"/>
                <w:szCs w:val="18"/>
              </w:rPr>
              <w:t>Learning from best practice</w:t>
            </w:r>
          </w:p>
        </w:tc>
        <w:tc>
          <w:tcPr>
            <w:tcW w:w="3721" w:type="dxa"/>
          </w:tcPr>
          <w:p w14:paraId="62D18EE9"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Learning from best practices in Councils such as Bristol, Coventry and Cornwall where successful progress has been made</w:t>
            </w:r>
          </w:p>
        </w:tc>
        <w:tc>
          <w:tcPr>
            <w:tcW w:w="1559" w:type="dxa"/>
          </w:tcPr>
          <w:p w14:paraId="1C647217" w14:textId="3D2E007C" w:rsidR="00A4329E" w:rsidRPr="00A4329E" w:rsidRDefault="0080052B"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On going</w:t>
            </w:r>
          </w:p>
        </w:tc>
        <w:tc>
          <w:tcPr>
            <w:tcW w:w="1559" w:type="dxa"/>
          </w:tcPr>
          <w:p w14:paraId="54798FF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Ongoing</w:t>
            </w:r>
          </w:p>
          <w:p w14:paraId="56956FC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Annual</w:t>
            </w:r>
          </w:p>
        </w:tc>
      </w:tr>
      <w:tr w:rsidR="00A4329E" w:rsidRPr="00A4329E" w14:paraId="68EB0EB9"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0413132B" w14:textId="77777777" w:rsidR="00A4329E" w:rsidRPr="00A4329E" w:rsidRDefault="00A4329E" w:rsidP="00A4329E">
            <w:pPr>
              <w:rPr>
                <w:rFonts w:ascii="Arial" w:hAnsi="Arial"/>
                <w:sz w:val="18"/>
                <w:szCs w:val="18"/>
              </w:rPr>
            </w:pPr>
            <w:r w:rsidRPr="00A4329E">
              <w:rPr>
                <w:rFonts w:ascii="Arial" w:hAnsi="Arial"/>
                <w:sz w:val="18"/>
                <w:szCs w:val="18"/>
                <w:highlight w:val="yellow"/>
              </w:rPr>
              <w:t>Encouraging behavioural change</w:t>
            </w:r>
          </w:p>
        </w:tc>
        <w:tc>
          <w:tcPr>
            <w:tcW w:w="3721" w:type="dxa"/>
          </w:tcPr>
          <w:p w14:paraId="6AD31D54"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559" w:type="dxa"/>
          </w:tcPr>
          <w:p w14:paraId="40190F02"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559" w:type="dxa"/>
          </w:tcPr>
          <w:p w14:paraId="1C61A45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bookmarkEnd w:id="1"/>
      <w:tr w:rsidR="00A4329E" w:rsidRPr="00A4329E" w14:paraId="47A8F381"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CA0BCFB" w14:textId="77777777" w:rsidR="00A4329E" w:rsidRPr="00A4329E" w:rsidRDefault="00A4329E" w:rsidP="00A4329E">
            <w:pPr>
              <w:rPr>
                <w:rFonts w:ascii="Arial" w:hAnsi="Arial" w:cs="Arial"/>
                <w:sz w:val="18"/>
                <w:szCs w:val="18"/>
              </w:rPr>
            </w:pPr>
            <w:r w:rsidRPr="00A4329E">
              <w:rPr>
                <w:rFonts w:ascii="Arial" w:hAnsi="Arial" w:cs="Arial"/>
                <w:sz w:val="18"/>
                <w:szCs w:val="18"/>
              </w:rPr>
              <w:t>Raise public awareness of smoke control legislation</w:t>
            </w:r>
          </w:p>
          <w:p w14:paraId="5D7EA0A1" w14:textId="77777777" w:rsidR="00A4329E" w:rsidRPr="00A4329E" w:rsidRDefault="00A4329E" w:rsidP="00A4329E">
            <w:pPr>
              <w:rPr>
                <w:rFonts w:ascii="Arial" w:hAnsi="Arial"/>
                <w:sz w:val="18"/>
                <w:szCs w:val="18"/>
              </w:rPr>
            </w:pPr>
          </w:p>
        </w:tc>
        <w:tc>
          <w:tcPr>
            <w:tcW w:w="3721" w:type="dxa"/>
          </w:tcPr>
          <w:p w14:paraId="5DE52A36"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cs="Arial"/>
                <w:sz w:val="18"/>
                <w:szCs w:val="18"/>
              </w:rPr>
              <w:t>Raise awareness of, and enforce, smoke control legislation to reduce the illegal burning of wood and solid fuels</w:t>
            </w:r>
          </w:p>
        </w:tc>
        <w:tc>
          <w:tcPr>
            <w:tcW w:w="1559" w:type="dxa"/>
          </w:tcPr>
          <w:p w14:paraId="3B913EC5" w14:textId="559CF2E4" w:rsidR="00A4329E" w:rsidRPr="00A4329E" w:rsidRDefault="0080052B"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roofErr w:type="spellStart"/>
            <w:r>
              <w:rPr>
                <w:rFonts w:ascii="Arial" w:hAnsi="Arial"/>
                <w:sz w:val="18"/>
                <w:szCs w:val="18"/>
              </w:rPr>
              <w:t>On going</w:t>
            </w:r>
            <w:proofErr w:type="spellEnd"/>
            <w:r>
              <w:rPr>
                <w:rFonts w:ascii="Arial" w:hAnsi="Arial"/>
                <w:sz w:val="18"/>
                <w:szCs w:val="18"/>
              </w:rPr>
              <w:t xml:space="preserve"> – Smoke Control campaign undertaken end of 2021</w:t>
            </w:r>
          </w:p>
        </w:tc>
        <w:tc>
          <w:tcPr>
            <w:tcW w:w="1559" w:type="dxa"/>
          </w:tcPr>
          <w:p w14:paraId="4E21EDA6"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p w14:paraId="06A6CA3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A4329E" w:rsidRPr="00A4329E" w14:paraId="6ECAF4C0"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37926CF0" w14:textId="77777777" w:rsidR="00A4329E" w:rsidRPr="00A4329E" w:rsidRDefault="00A4329E" w:rsidP="00A4329E">
            <w:pPr>
              <w:rPr>
                <w:rFonts w:ascii="Arial" w:hAnsi="Arial" w:cs="Arial"/>
                <w:sz w:val="18"/>
                <w:szCs w:val="18"/>
              </w:rPr>
            </w:pPr>
            <w:r w:rsidRPr="00A4329E">
              <w:rPr>
                <w:rFonts w:ascii="Arial" w:hAnsi="Arial" w:cs="Arial"/>
                <w:sz w:val="18"/>
                <w:szCs w:val="18"/>
              </w:rPr>
              <w:t>Promote national Government low carbon incentives within the borough</w:t>
            </w:r>
          </w:p>
          <w:p w14:paraId="0769FB33" w14:textId="77777777" w:rsidR="00A4329E" w:rsidRPr="00A4329E" w:rsidRDefault="00A4329E" w:rsidP="00A4329E">
            <w:pPr>
              <w:rPr>
                <w:rFonts w:ascii="Arial" w:hAnsi="Arial"/>
                <w:sz w:val="20"/>
                <w:szCs w:val="20"/>
              </w:rPr>
            </w:pPr>
          </w:p>
        </w:tc>
        <w:tc>
          <w:tcPr>
            <w:tcW w:w="3721" w:type="dxa"/>
          </w:tcPr>
          <w:p w14:paraId="07D67600"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cs="Arial"/>
                <w:sz w:val="18"/>
                <w:szCs w:val="18"/>
              </w:rPr>
              <w:t>Provide information on emerging technologies and funding methods for residents and businesses</w:t>
            </w:r>
          </w:p>
        </w:tc>
        <w:tc>
          <w:tcPr>
            <w:tcW w:w="1559" w:type="dxa"/>
          </w:tcPr>
          <w:p w14:paraId="49798064" w14:textId="6D9D7698" w:rsidR="00A4329E" w:rsidRPr="00A4329E"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On going</w:t>
            </w:r>
          </w:p>
        </w:tc>
        <w:tc>
          <w:tcPr>
            <w:tcW w:w="1559" w:type="dxa"/>
          </w:tcPr>
          <w:p w14:paraId="553F647A"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Ongoing</w:t>
            </w:r>
          </w:p>
          <w:p w14:paraId="7BFE8897"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cs="Arial"/>
                <w:sz w:val="18"/>
                <w:szCs w:val="18"/>
              </w:rPr>
              <w:t>Annual</w:t>
            </w:r>
          </w:p>
        </w:tc>
      </w:tr>
      <w:tr w:rsidR="00A4329E" w:rsidRPr="00A4329E" w14:paraId="605298C0"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B1C592A" w14:textId="77777777" w:rsidR="00A4329E" w:rsidRPr="00A4329E" w:rsidRDefault="00A4329E" w:rsidP="00A4329E">
            <w:pPr>
              <w:rPr>
                <w:rFonts w:ascii="Arial" w:hAnsi="Arial"/>
                <w:sz w:val="20"/>
                <w:szCs w:val="20"/>
              </w:rPr>
            </w:pPr>
            <w:r w:rsidRPr="00A4329E">
              <w:rPr>
                <w:rFonts w:ascii="Arial" w:hAnsi="Arial"/>
                <w:sz w:val="18"/>
                <w:szCs w:val="18"/>
              </w:rPr>
              <w:t>Information and awareness raising</w:t>
            </w:r>
          </w:p>
        </w:tc>
        <w:tc>
          <w:tcPr>
            <w:tcW w:w="3721" w:type="dxa"/>
          </w:tcPr>
          <w:p w14:paraId="0995A45C"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To reduce consumer energy demand, and improved energy efficiency of buildings</w:t>
            </w:r>
          </w:p>
          <w:p w14:paraId="4CCF19E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559" w:type="dxa"/>
          </w:tcPr>
          <w:p w14:paraId="402109B5" w14:textId="195A47A8" w:rsidR="00A4329E" w:rsidRPr="00A4329E" w:rsidRDefault="0080052B"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roofErr w:type="spellStart"/>
            <w:r>
              <w:rPr>
                <w:rFonts w:ascii="Arial" w:hAnsi="Arial"/>
                <w:sz w:val="18"/>
                <w:szCs w:val="18"/>
              </w:rPr>
              <w:t>On going</w:t>
            </w:r>
            <w:proofErr w:type="spellEnd"/>
            <w:r>
              <w:rPr>
                <w:rFonts w:ascii="Arial" w:hAnsi="Arial"/>
                <w:sz w:val="18"/>
                <w:szCs w:val="18"/>
              </w:rPr>
              <w:t xml:space="preserve"> provision of information</w:t>
            </w:r>
            <w:r w:rsidR="00E8386C">
              <w:rPr>
                <w:rFonts w:ascii="Arial" w:hAnsi="Arial"/>
                <w:sz w:val="18"/>
                <w:szCs w:val="18"/>
              </w:rPr>
              <w:t>. Communication plan developed.</w:t>
            </w:r>
          </w:p>
        </w:tc>
        <w:tc>
          <w:tcPr>
            <w:tcW w:w="1559" w:type="dxa"/>
          </w:tcPr>
          <w:p w14:paraId="4E7E4257"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 xml:space="preserve">Ongoing </w:t>
            </w:r>
          </w:p>
          <w:p w14:paraId="5CC3D86C"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Annual</w:t>
            </w:r>
          </w:p>
        </w:tc>
      </w:tr>
      <w:tr w:rsidR="00A4329E" w:rsidRPr="00A4329E" w14:paraId="0CABFE09"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5BBADEB5" w14:textId="77777777" w:rsidR="00A4329E" w:rsidRPr="00A4329E" w:rsidRDefault="00A4329E" w:rsidP="00A4329E">
            <w:pPr>
              <w:rPr>
                <w:rFonts w:ascii="Arial" w:hAnsi="Arial"/>
                <w:sz w:val="20"/>
                <w:szCs w:val="20"/>
              </w:rPr>
            </w:pPr>
            <w:r w:rsidRPr="00A4329E">
              <w:rPr>
                <w:rFonts w:ascii="Arial" w:hAnsi="Arial"/>
                <w:sz w:val="20"/>
                <w:szCs w:val="20"/>
                <w:highlight w:val="yellow"/>
              </w:rPr>
              <w:t>Working for national change</w:t>
            </w:r>
          </w:p>
        </w:tc>
        <w:tc>
          <w:tcPr>
            <w:tcW w:w="3721" w:type="dxa"/>
          </w:tcPr>
          <w:p w14:paraId="2AFEA13E"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559" w:type="dxa"/>
          </w:tcPr>
          <w:p w14:paraId="057C990D"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559" w:type="dxa"/>
          </w:tcPr>
          <w:p w14:paraId="18082CD1"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A4329E" w:rsidRPr="00A4329E" w14:paraId="05607D90"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D3D43E9" w14:textId="77777777" w:rsidR="00A4329E" w:rsidRPr="00A4329E" w:rsidRDefault="00A4329E" w:rsidP="00A4329E">
            <w:pPr>
              <w:rPr>
                <w:rFonts w:ascii="Arial" w:hAnsi="Arial" w:cs="Arial"/>
                <w:sz w:val="18"/>
                <w:szCs w:val="18"/>
              </w:rPr>
            </w:pPr>
            <w:r w:rsidRPr="00A4329E">
              <w:rPr>
                <w:rFonts w:ascii="Arial" w:hAnsi="Arial" w:cs="Arial"/>
                <w:sz w:val="18"/>
                <w:szCs w:val="18"/>
              </w:rPr>
              <w:t xml:space="preserve">Lobby national Government to ensure low </w:t>
            </w:r>
            <w:r w:rsidRPr="00A4329E">
              <w:rPr>
                <w:rFonts w:ascii="Arial" w:hAnsi="Arial" w:cs="Arial"/>
                <w:sz w:val="18"/>
                <w:szCs w:val="18"/>
              </w:rPr>
              <w:lastRenderedPageBreak/>
              <w:t>carbon energy is available and affordable for everyone</w:t>
            </w:r>
          </w:p>
          <w:p w14:paraId="726314AA" w14:textId="77777777" w:rsidR="00A4329E" w:rsidRPr="00A4329E" w:rsidRDefault="00A4329E" w:rsidP="00A4329E">
            <w:pPr>
              <w:rPr>
                <w:rFonts w:ascii="Arial" w:hAnsi="Arial" w:cs="Arial"/>
                <w:sz w:val="18"/>
                <w:szCs w:val="18"/>
              </w:rPr>
            </w:pPr>
          </w:p>
        </w:tc>
        <w:tc>
          <w:tcPr>
            <w:tcW w:w="3721" w:type="dxa"/>
          </w:tcPr>
          <w:p w14:paraId="5E1CA17C"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lastRenderedPageBreak/>
              <w:t>Lobby government to provide affordable net-zero measures that are accessible to all</w:t>
            </w:r>
          </w:p>
          <w:p w14:paraId="0B6C094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AAC027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lastRenderedPageBreak/>
              <w:t>Lobby government to raise the minimum standards for all new build projects via the planning process and building regulations</w:t>
            </w:r>
          </w:p>
        </w:tc>
        <w:tc>
          <w:tcPr>
            <w:tcW w:w="1559" w:type="dxa"/>
          </w:tcPr>
          <w:p w14:paraId="43E67E3F" w14:textId="06FB3F8F" w:rsidR="00A4329E" w:rsidRPr="00A4329E" w:rsidRDefault="0080052B"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 xml:space="preserve">Not Commenced to be delivered via the task group. </w:t>
            </w:r>
          </w:p>
        </w:tc>
        <w:tc>
          <w:tcPr>
            <w:tcW w:w="1559" w:type="dxa"/>
          </w:tcPr>
          <w:p w14:paraId="7C85FE8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Ongoing</w:t>
            </w:r>
          </w:p>
          <w:p w14:paraId="3B8200A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Annual</w:t>
            </w:r>
          </w:p>
        </w:tc>
      </w:tr>
      <w:tr w:rsidR="00A4329E" w:rsidRPr="00A4329E" w14:paraId="0E0BB88F"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61BD9DD4" w14:textId="77777777" w:rsidR="00A4329E" w:rsidRPr="00A4329E" w:rsidRDefault="00A4329E" w:rsidP="00A4329E">
            <w:pPr>
              <w:rPr>
                <w:rFonts w:ascii="Arial" w:hAnsi="Arial" w:cs="Arial"/>
                <w:sz w:val="18"/>
                <w:szCs w:val="18"/>
              </w:rPr>
            </w:pPr>
            <w:r w:rsidRPr="00A4329E">
              <w:rPr>
                <w:rFonts w:ascii="Arial" w:hAnsi="Arial"/>
                <w:i/>
                <w:iCs/>
                <w:color w:val="0070C0"/>
                <w:sz w:val="18"/>
                <w:szCs w:val="18"/>
              </w:rPr>
              <w:t xml:space="preserve">Respond to energy and built environment related consultations </w:t>
            </w:r>
          </w:p>
        </w:tc>
        <w:tc>
          <w:tcPr>
            <w:tcW w:w="3721" w:type="dxa"/>
          </w:tcPr>
          <w:p w14:paraId="425CC7C6"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i/>
                <w:iCs/>
                <w:color w:val="0070C0"/>
                <w:sz w:val="18"/>
                <w:szCs w:val="18"/>
              </w:rPr>
              <w:t>To facilitate / promote delivery of above actions at earliest opportunity</w:t>
            </w:r>
          </w:p>
        </w:tc>
        <w:tc>
          <w:tcPr>
            <w:tcW w:w="1559" w:type="dxa"/>
          </w:tcPr>
          <w:p w14:paraId="7C68D722" w14:textId="0E032909" w:rsidR="00A4329E" w:rsidRPr="00A4329E" w:rsidRDefault="0080052B"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559" w:type="dxa"/>
          </w:tcPr>
          <w:p w14:paraId="5D123C3E"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Ongoing</w:t>
            </w:r>
          </w:p>
          <w:p w14:paraId="1F9E1155"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i/>
                <w:iCs/>
                <w:color w:val="0070C0"/>
                <w:sz w:val="18"/>
                <w:szCs w:val="18"/>
              </w:rPr>
              <w:t>Annual</w:t>
            </w:r>
          </w:p>
        </w:tc>
      </w:tr>
    </w:tbl>
    <w:p w14:paraId="32D65984" w14:textId="73CC8037" w:rsidR="00A4329E" w:rsidRDefault="00A4329E" w:rsidP="006C0B27">
      <w:pPr>
        <w:spacing w:after="0" w:line="240" w:lineRule="auto"/>
        <w:jc w:val="both"/>
        <w:rPr>
          <w:rFonts w:cstheme="minorHAnsi"/>
          <w:bCs/>
        </w:rPr>
      </w:pPr>
    </w:p>
    <w:p w14:paraId="075FB1C0" w14:textId="2E153322" w:rsidR="00A4329E" w:rsidRDefault="00A4329E" w:rsidP="006C0B27">
      <w:pPr>
        <w:spacing w:after="0" w:line="240" w:lineRule="auto"/>
        <w:jc w:val="both"/>
        <w:rPr>
          <w:rFonts w:cstheme="minorHAnsi"/>
          <w:bCs/>
        </w:rPr>
      </w:pPr>
      <w:r>
        <w:rPr>
          <w:rFonts w:cstheme="minorHAnsi"/>
          <w:bCs/>
        </w:rPr>
        <w:t>Consumption</w:t>
      </w:r>
    </w:p>
    <w:tbl>
      <w:tblPr>
        <w:tblStyle w:val="PlainTable11"/>
        <w:tblW w:w="0" w:type="auto"/>
        <w:tblLook w:val="04A0" w:firstRow="1" w:lastRow="0" w:firstColumn="1" w:lastColumn="0" w:noHBand="0" w:noVBand="1"/>
      </w:tblPr>
      <w:tblGrid>
        <w:gridCol w:w="1803"/>
        <w:gridCol w:w="3012"/>
        <w:gridCol w:w="1843"/>
        <w:gridCol w:w="1984"/>
      </w:tblGrid>
      <w:tr w:rsidR="00A4329E" w:rsidRPr="00A4329E" w14:paraId="66C40EB3" w14:textId="77777777" w:rsidTr="00A43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7E0575F" w14:textId="77777777" w:rsidR="00A4329E" w:rsidRPr="00A4329E" w:rsidRDefault="00A4329E" w:rsidP="00A4329E">
            <w:pPr>
              <w:rPr>
                <w:rFonts w:ascii="Arial" w:hAnsi="Arial"/>
                <w:sz w:val="20"/>
                <w:szCs w:val="20"/>
              </w:rPr>
            </w:pPr>
            <w:r w:rsidRPr="00A4329E">
              <w:rPr>
                <w:rFonts w:ascii="Arial" w:hAnsi="Arial"/>
                <w:sz w:val="20"/>
                <w:szCs w:val="20"/>
                <w:highlight w:val="yellow"/>
              </w:rPr>
              <w:t>Reducing consumption</w:t>
            </w:r>
          </w:p>
        </w:tc>
        <w:tc>
          <w:tcPr>
            <w:tcW w:w="3012" w:type="dxa"/>
          </w:tcPr>
          <w:p w14:paraId="7484E19A" w14:textId="77777777" w:rsidR="00A4329E" w:rsidRPr="00A4329E"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1843" w:type="dxa"/>
          </w:tcPr>
          <w:p w14:paraId="28CFC828" w14:textId="77777777" w:rsidR="00A4329E" w:rsidRPr="00A4329E"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1984" w:type="dxa"/>
          </w:tcPr>
          <w:p w14:paraId="463E8012" w14:textId="77777777" w:rsidR="00A4329E" w:rsidRPr="00A4329E"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rPr>
            </w:pPr>
          </w:p>
        </w:tc>
      </w:tr>
      <w:tr w:rsidR="00A4329E" w:rsidRPr="00A4329E" w14:paraId="7EC82707"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A74D2E8" w14:textId="77777777" w:rsidR="00A4329E" w:rsidRPr="00A4329E" w:rsidRDefault="00A4329E" w:rsidP="00A4329E">
            <w:pPr>
              <w:rPr>
                <w:rFonts w:ascii="Arial" w:hAnsi="Arial"/>
                <w:i/>
                <w:iCs/>
                <w:color w:val="0070C0"/>
                <w:sz w:val="18"/>
                <w:szCs w:val="18"/>
                <w:lang w:bidi="en-GB"/>
              </w:rPr>
            </w:pPr>
            <w:r w:rsidRPr="00A4329E">
              <w:rPr>
                <w:rFonts w:ascii="Arial" w:hAnsi="Arial"/>
                <w:i/>
                <w:iCs/>
                <w:color w:val="0070C0"/>
                <w:sz w:val="18"/>
                <w:szCs w:val="18"/>
                <w:lang w:bidi="en-GB"/>
              </w:rPr>
              <w:t>As an organisation we will seek to reduce our purchase and use of high energy commodities, for example single use plastics and meat based products.</w:t>
            </w:r>
          </w:p>
          <w:p w14:paraId="3ECBB4A5" w14:textId="77777777" w:rsidR="00A4329E" w:rsidRPr="00A4329E" w:rsidRDefault="00A4329E" w:rsidP="00A4329E">
            <w:pPr>
              <w:rPr>
                <w:rFonts w:ascii="Arial" w:hAnsi="Arial"/>
                <w:i/>
                <w:iCs/>
                <w:color w:val="0070C0"/>
                <w:sz w:val="18"/>
                <w:szCs w:val="18"/>
              </w:rPr>
            </w:pPr>
          </w:p>
        </w:tc>
        <w:tc>
          <w:tcPr>
            <w:tcW w:w="3012" w:type="dxa"/>
          </w:tcPr>
          <w:p w14:paraId="27DDF7C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Annual review of single use plastics strategy.</w:t>
            </w:r>
          </w:p>
          <w:p w14:paraId="09778555"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4942C0E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Council has committed to eliminate the use of single use plastics by 2025</w:t>
            </w:r>
          </w:p>
          <w:p w14:paraId="20EF5282"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183D10F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79C1392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w:t>
            </w:r>
          </w:p>
          <w:p w14:paraId="04BABAC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tc>
        <w:tc>
          <w:tcPr>
            <w:tcW w:w="1843" w:type="dxa"/>
          </w:tcPr>
          <w:p w14:paraId="0AAF4240" w14:textId="77777777" w:rsidR="00A4329E"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In progress</w:t>
            </w:r>
          </w:p>
          <w:p w14:paraId="46618771" w14:textId="77777777" w:rsidR="00627D60"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5BDD9B40" w14:textId="77777777" w:rsidR="00627D60"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0A9C38E4" w14:textId="4C62716C" w:rsidR="00627D60" w:rsidRPr="00A4329E"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In progress</w:t>
            </w:r>
          </w:p>
        </w:tc>
        <w:tc>
          <w:tcPr>
            <w:tcW w:w="1984" w:type="dxa"/>
          </w:tcPr>
          <w:p w14:paraId="263F391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 xml:space="preserve">Annual </w:t>
            </w:r>
          </w:p>
          <w:p w14:paraId="627D7B39"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Ongoing</w:t>
            </w:r>
          </w:p>
          <w:p w14:paraId="02ED141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5C27D2A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Medium term</w:t>
            </w:r>
          </w:p>
        </w:tc>
      </w:tr>
      <w:tr w:rsidR="00A4329E" w:rsidRPr="00A4329E" w14:paraId="74493700"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5F8E45C1" w14:textId="77777777" w:rsidR="00A4329E" w:rsidRPr="00A4329E" w:rsidRDefault="00A4329E" w:rsidP="00A4329E">
            <w:pPr>
              <w:rPr>
                <w:rFonts w:ascii="Arial" w:hAnsi="Arial"/>
                <w:sz w:val="18"/>
                <w:szCs w:val="18"/>
                <w:lang w:bidi="en-GB"/>
              </w:rPr>
            </w:pPr>
            <w:r w:rsidRPr="00A4329E">
              <w:rPr>
                <w:rFonts w:ascii="Arial" w:hAnsi="Arial"/>
                <w:sz w:val="18"/>
                <w:szCs w:val="18"/>
                <w:lang w:bidi="en-GB"/>
              </w:rPr>
              <w:t>Provide free public access water fountains</w:t>
            </w:r>
          </w:p>
        </w:tc>
        <w:tc>
          <w:tcPr>
            <w:tcW w:w="3012" w:type="dxa"/>
          </w:tcPr>
          <w:p w14:paraId="7016F406"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 xml:space="preserve">Post pandemic implement 50 fountains pledge, providing free public access water fountains across the </w:t>
            </w:r>
            <w:proofErr w:type="spellStart"/>
            <w:r w:rsidRPr="00A4329E">
              <w:rPr>
                <w:rFonts w:ascii="Arial" w:hAnsi="Arial"/>
                <w:sz w:val="18"/>
                <w:szCs w:val="18"/>
              </w:rPr>
              <w:t>Bborough</w:t>
            </w:r>
            <w:proofErr w:type="spellEnd"/>
          </w:p>
          <w:p w14:paraId="3B9C6E22"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olor w:val="FF0000"/>
                <w:sz w:val="18"/>
                <w:szCs w:val="18"/>
              </w:rPr>
            </w:pPr>
          </w:p>
        </w:tc>
        <w:tc>
          <w:tcPr>
            <w:tcW w:w="1843" w:type="dxa"/>
          </w:tcPr>
          <w:p w14:paraId="7B39F42D" w14:textId="3F070208" w:rsidR="00A4329E" w:rsidRPr="00A4329E" w:rsidRDefault="00627D60"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Delayed due to pandemic, restarted in June 2022</w:t>
            </w:r>
          </w:p>
        </w:tc>
        <w:tc>
          <w:tcPr>
            <w:tcW w:w="1984" w:type="dxa"/>
          </w:tcPr>
          <w:p w14:paraId="79595CC7"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Medium term, or earlier as safe to do so</w:t>
            </w:r>
          </w:p>
        </w:tc>
      </w:tr>
      <w:tr w:rsidR="00A4329E" w:rsidRPr="00A4329E" w14:paraId="745D5F76"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7CFECD1" w14:textId="77777777" w:rsidR="00A4329E" w:rsidRPr="00A4329E" w:rsidRDefault="00A4329E" w:rsidP="00A4329E">
            <w:pPr>
              <w:rPr>
                <w:rFonts w:ascii="Arial" w:hAnsi="Arial"/>
                <w:i/>
                <w:iCs/>
                <w:color w:val="0070C0"/>
                <w:sz w:val="18"/>
                <w:szCs w:val="18"/>
                <w:lang w:bidi="en-GB"/>
              </w:rPr>
            </w:pPr>
            <w:r w:rsidRPr="00A4329E">
              <w:rPr>
                <w:rFonts w:ascii="Arial" w:hAnsi="Arial"/>
                <w:i/>
                <w:iCs/>
                <w:color w:val="0070C0"/>
                <w:sz w:val="18"/>
                <w:szCs w:val="18"/>
                <w:lang w:bidi="en-GB"/>
              </w:rPr>
              <w:t>We will move to a more plant based menu for functions and meetings, and to purchase products made within the UK in order to reduce transport miles.</w:t>
            </w:r>
          </w:p>
          <w:p w14:paraId="3EBCE478" w14:textId="77777777" w:rsidR="00A4329E" w:rsidRPr="00A4329E" w:rsidRDefault="00A4329E" w:rsidP="00A4329E">
            <w:pPr>
              <w:rPr>
                <w:rFonts w:ascii="Arial" w:hAnsi="Arial"/>
                <w:i/>
                <w:iCs/>
                <w:color w:val="0070C0"/>
                <w:sz w:val="18"/>
                <w:szCs w:val="18"/>
              </w:rPr>
            </w:pPr>
          </w:p>
        </w:tc>
        <w:tc>
          <w:tcPr>
            <w:tcW w:w="3012" w:type="dxa"/>
          </w:tcPr>
          <w:p w14:paraId="6F95A19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As a Council we seek to set an example as to how to offer healthy, more plant based menu items whilst supporting local food businesses and reducing food miles</w:t>
            </w:r>
          </w:p>
        </w:tc>
        <w:tc>
          <w:tcPr>
            <w:tcW w:w="1843" w:type="dxa"/>
          </w:tcPr>
          <w:p w14:paraId="5A640693" w14:textId="1463BB1A" w:rsidR="00A4329E" w:rsidRPr="00A4329E"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Not Commenced – needs leadership backing</w:t>
            </w:r>
          </w:p>
        </w:tc>
        <w:tc>
          <w:tcPr>
            <w:tcW w:w="1984" w:type="dxa"/>
          </w:tcPr>
          <w:p w14:paraId="4A5D1995"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 xml:space="preserve">Annual </w:t>
            </w:r>
          </w:p>
          <w:p w14:paraId="70AB3D5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Ongoing</w:t>
            </w:r>
          </w:p>
        </w:tc>
      </w:tr>
      <w:tr w:rsidR="00A4329E" w:rsidRPr="00A4329E" w14:paraId="0E505C9B"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3D2433DE" w14:textId="77777777" w:rsidR="00A4329E" w:rsidRPr="00A4329E" w:rsidRDefault="00A4329E" w:rsidP="00A4329E">
            <w:pPr>
              <w:rPr>
                <w:rFonts w:ascii="Arial" w:hAnsi="Arial"/>
                <w:sz w:val="18"/>
                <w:szCs w:val="18"/>
                <w:lang w:bidi="en-GB"/>
              </w:rPr>
            </w:pPr>
            <w:r w:rsidRPr="00A4329E">
              <w:rPr>
                <w:rFonts w:ascii="Arial" w:hAnsi="Arial"/>
                <w:sz w:val="18"/>
                <w:szCs w:val="18"/>
                <w:lang w:bidi="en-GB"/>
              </w:rPr>
              <w:t>We will also work with partners, businesses and residents to encourage responsible consumption and share best practice.</w:t>
            </w:r>
          </w:p>
          <w:p w14:paraId="30E6AB2F" w14:textId="77777777" w:rsidR="00A4329E" w:rsidRPr="00A4329E" w:rsidRDefault="00A4329E" w:rsidP="00A4329E">
            <w:pPr>
              <w:rPr>
                <w:rFonts w:ascii="Arial" w:hAnsi="Arial"/>
                <w:sz w:val="18"/>
                <w:szCs w:val="18"/>
              </w:rPr>
            </w:pPr>
          </w:p>
        </w:tc>
        <w:tc>
          <w:tcPr>
            <w:tcW w:w="3012" w:type="dxa"/>
          </w:tcPr>
          <w:p w14:paraId="1C41F441"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Campaigns and events to support buying local, buying seasonal</w:t>
            </w:r>
          </w:p>
          <w:p w14:paraId="294434B6"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olor w:val="FF0000"/>
                <w:sz w:val="18"/>
                <w:szCs w:val="18"/>
              </w:rPr>
            </w:pPr>
          </w:p>
          <w:p w14:paraId="38A6EE74"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olor w:val="FF0000"/>
                <w:sz w:val="18"/>
                <w:szCs w:val="18"/>
              </w:rPr>
            </w:pPr>
          </w:p>
          <w:p w14:paraId="7716A4CA"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olor w:val="FF0000"/>
                <w:sz w:val="18"/>
                <w:szCs w:val="18"/>
              </w:rPr>
            </w:pPr>
          </w:p>
          <w:p w14:paraId="3ABCD29E"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olor w:val="FF0000"/>
                <w:sz w:val="18"/>
                <w:szCs w:val="18"/>
              </w:rPr>
            </w:pPr>
          </w:p>
        </w:tc>
        <w:tc>
          <w:tcPr>
            <w:tcW w:w="1843" w:type="dxa"/>
          </w:tcPr>
          <w:p w14:paraId="78E8CD57" w14:textId="6730326B" w:rsidR="00A4329E" w:rsidRPr="00A4329E" w:rsidRDefault="00627D60"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In progress</w:t>
            </w:r>
          </w:p>
        </w:tc>
        <w:tc>
          <w:tcPr>
            <w:tcW w:w="1984" w:type="dxa"/>
          </w:tcPr>
          <w:p w14:paraId="161A698F"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Short term</w:t>
            </w:r>
          </w:p>
        </w:tc>
      </w:tr>
      <w:tr w:rsidR="00A4329E" w:rsidRPr="00A4329E" w14:paraId="0D81A69D"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BFD6EFD" w14:textId="77777777" w:rsidR="00A4329E" w:rsidRPr="00A4329E" w:rsidRDefault="00A4329E" w:rsidP="00A4329E">
            <w:pPr>
              <w:rPr>
                <w:rFonts w:ascii="Arial" w:hAnsi="Arial"/>
                <w:sz w:val="18"/>
                <w:szCs w:val="18"/>
                <w:lang w:bidi="en-GB"/>
              </w:rPr>
            </w:pPr>
            <w:r w:rsidRPr="00A4329E">
              <w:rPr>
                <w:rFonts w:ascii="Arial" w:hAnsi="Arial"/>
                <w:sz w:val="18"/>
                <w:szCs w:val="18"/>
                <w:lang w:bidi="en-GB"/>
              </w:rPr>
              <w:t>Work with schools, colleges and partners to encourage more low carbon cooking and meals, and reduce food waste</w:t>
            </w:r>
          </w:p>
          <w:p w14:paraId="0497C119" w14:textId="77777777" w:rsidR="00A4329E" w:rsidRPr="00A4329E" w:rsidRDefault="00A4329E" w:rsidP="00A4329E">
            <w:pPr>
              <w:rPr>
                <w:rFonts w:ascii="Arial" w:hAnsi="Arial"/>
                <w:sz w:val="18"/>
                <w:szCs w:val="18"/>
                <w:lang w:bidi="en-GB"/>
              </w:rPr>
            </w:pPr>
          </w:p>
        </w:tc>
        <w:tc>
          <w:tcPr>
            <w:tcW w:w="3012" w:type="dxa"/>
          </w:tcPr>
          <w:p w14:paraId="4CD77FB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Both by schools/colleges and outside these environments by the students and staff</w:t>
            </w:r>
          </w:p>
        </w:tc>
        <w:tc>
          <w:tcPr>
            <w:tcW w:w="1843" w:type="dxa"/>
          </w:tcPr>
          <w:p w14:paraId="024CADEA" w14:textId="15A8D1D7" w:rsidR="00A4329E" w:rsidRPr="00A4329E"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In progress</w:t>
            </w:r>
          </w:p>
        </w:tc>
        <w:tc>
          <w:tcPr>
            <w:tcW w:w="1984" w:type="dxa"/>
          </w:tcPr>
          <w:p w14:paraId="52B8903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Short term</w:t>
            </w:r>
          </w:p>
        </w:tc>
      </w:tr>
      <w:tr w:rsidR="00A4329E" w:rsidRPr="00A4329E" w14:paraId="3AC4944C"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41E19F97" w14:textId="77777777" w:rsidR="00A4329E" w:rsidRPr="00A4329E" w:rsidRDefault="00A4329E" w:rsidP="00A4329E">
            <w:pPr>
              <w:rPr>
                <w:rFonts w:ascii="Arial" w:hAnsi="Arial"/>
                <w:i/>
                <w:iCs/>
                <w:color w:val="0070C0"/>
                <w:sz w:val="18"/>
                <w:szCs w:val="18"/>
                <w:lang w:bidi="en-GB"/>
              </w:rPr>
            </w:pPr>
            <w:r w:rsidRPr="00A4329E">
              <w:rPr>
                <w:rFonts w:ascii="Arial" w:hAnsi="Arial"/>
                <w:i/>
                <w:iCs/>
                <w:color w:val="0070C0"/>
                <w:sz w:val="18"/>
                <w:szCs w:val="18"/>
                <w:lang w:bidi="en-GB"/>
              </w:rPr>
              <w:t>Review Council procurement procedures</w:t>
            </w:r>
          </w:p>
        </w:tc>
        <w:tc>
          <w:tcPr>
            <w:tcW w:w="3012" w:type="dxa"/>
          </w:tcPr>
          <w:p w14:paraId="07B4336F"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To ensure environmental implications are adequately considered and weighted for all procurement activities</w:t>
            </w:r>
          </w:p>
        </w:tc>
        <w:tc>
          <w:tcPr>
            <w:tcW w:w="1843" w:type="dxa"/>
          </w:tcPr>
          <w:p w14:paraId="2725D90E" w14:textId="7C56620A" w:rsidR="00A4329E" w:rsidRPr="00A4329E" w:rsidRDefault="00627D60"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Sustainability now included within procurement documents</w:t>
            </w:r>
          </w:p>
        </w:tc>
        <w:tc>
          <w:tcPr>
            <w:tcW w:w="1984" w:type="dxa"/>
          </w:tcPr>
          <w:p w14:paraId="7204BC9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Short term</w:t>
            </w:r>
          </w:p>
        </w:tc>
      </w:tr>
      <w:tr w:rsidR="00A4329E" w:rsidRPr="00A4329E" w14:paraId="1BADFA5E"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27A098B" w14:textId="77777777" w:rsidR="00A4329E" w:rsidRPr="00A4329E" w:rsidRDefault="00A4329E" w:rsidP="00A4329E">
            <w:pPr>
              <w:rPr>
                <w:rFonts w:ascii="Arial" w:hAnsi="Arial"/>
                <w:i/>
                <w:iCs/>
                <w:color w:val="0070C0"/>
                <w:sz w:val="18"/>
                <w:szCs w:val="18"/>
                <w:lang w:bidi="en-GB"/>
              </w:rPr>
            </w:pPr>
            <w:r w:rsidRPr="00A4329E">
              <w:rPr>
                <w:rFonts w:ascii="Arial" w:hAnsi="Arial"/>
                <w:i/>
                <w:iCs/>
                <w:color w:val="0070C0"/>
                <w:sz w:val="18"/>
                <w:szCs w:val="18"/>
                <w:lang w:bidi="en-GB"/>
              </w:rPr>
              <w:lastRenderedPageBreak/>
              <w:t>Review of Council’s use of insecticides and herbicides</w:t>
            </w:r>
          </w:p>
          <w:p w14:paraId="3ECCDC7B" w14:textId="77777777" w:rsidR="00A4329E" w:rsidRPr="00A4329E" w:rsidRDefault="00A4329E" w:rsidP="00A4329E">
            <w:pPr>
              <w:rPr>
                <w:rFonts w:ascii="Arial" w:hAnsi="Arial"/>
                <w:i/>
                <w:iCs/>
                <w:color w:val="0070C0"/>
                <w:sz w:val="18"/>
                <w:szCs w:val="18"/>
                <w:lang w:bidi="en-GB"/>
              </w:rPr>
            </w:pPr>
          </w:p>
        </w:tc>
        <w:tc>
          <w:tcPr>
            <w:tcW w:w="3012" w:type="dxa"/>
          </w:tcPr>
          <w:p w14:paraId="5433435C"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 xml:space="preserve">To consider environmental implications </w:t>
            </w:r>
          </w:p>
        </w:tc>
        <w:tc>
          <w:tcPr>
            <w:tcW w:w="1843" w:type="dxa"/>
          </w:tcPr>
          <w:p w14:paraId="4DABF0BF" w14:textId="1055C938" w:rsidR="00A4329E" w:rsidRPr="00A4329E"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Underway</w:t>
            </w:r>
          </w:p>
        </w:tc>
        <w:tc>
          <w:tcPr>
            <w:tcW w:w="1984" w:type="dxa"/>
          </w:tcPr>
          <w:p w14:paraId="583F9E6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Short term</w:t>
            </w:r>
          </w:p>
        </w:tc>
      </w:tr>
      <w:tr w:rsidR="00A4329E" w:rsidRPr="00A4329E" w14:paraId="1434D1EF"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7C6AAD27" w14:textId="77777777" w:rsidR="00A4329E" w:rsidRPr="00A4329E" w:rsidRDefault="00A4329E" w:rsidP="00A4329E">
            <w:pPr>
              <w:rPr>
                <w:rFonts w:ascii="Arial" w:hAnsi="Arial"/>
                <w:i/>
                <w:iCs/>
                <w:color w:val="0070C0"/>
                <w:sz w:val="18"/>
                <w:szCs w:val="18"/>
                <w:lang w:bidi="en-GB"/>
              </w:rPr>
            </w:pPr>
            <w:r w:rsidRPr="00A4329E">
              <w:rPr>
                <w:rFonts w:ascii="Arial" w:hAnsi="Arial"/>
                <w:i/>
                <w:iCs/>
                <w:color w:val="0070C0"/>
                <w:sz w:val="18"/>
                <w:szCs w:val="18"/>
                <w:lang w:bidi="en-GB"/>
              </w:rPr>
              <w:t>Work to improve the carbon emissions of Council events</w:t>
            </w:r>
          </w:p>
          <w:p w14:paraId="2381BC89" w14:textId="77777777" w:rsidR="00A4329E" w:rsidRPr="00A4329E" w:rsidRDefault="00A4329E" w:rsidP="00A4329E">
            <w:pPr>
              <w:rPr>
                <w:rFonts w:ascii="Arial" w:hAnsi="Arial"/>
                <w:i/>
                <w:iCs/>
                <w:color w:val="0070C0"/>
                <w:sz w:val="18"/>
                <w:szCs w:val="18"/>
                <w:lang w:bidi="en-GB"/>
              </w:rPr>
            </w:pPr>
          </w:p>
        </w:tc>
        <w:tc>
          <w:tcPr>
            <w:tcW w:w="3012" w:type="dxa"/>
          </w:tcPr>
          <w:p w14:paraId="432AA7EA"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Provision of environmental assessments for all large Council organised events by 2027</w:t>
            </w:r>
          </w:p>
          <w:p w14:paraId="5678952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p w14:paraId="6AFF98AA"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Council organised events to be carbon neutral by 2030</w:t>
            </w:r>
          </w:p>
        </w:tc>
        <w:tc>
          <w:tcPr>
            <w:tcW w:w="1843" w:type="dxa"/>
          </w:tcPr>
          <w:p w14:paraId="6A90B03C" w14:textId="26C92DB2" w:rsidR="00A4329E" w:rsidRPr="00A4329E" w:rsidRDefault="00627D60"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Not Commenced</w:t>
            </w:r>
          </w:p>
        </w:tc>
        <w:tc>
          <w:tcPr>
            <w:tcW w:w="1984" w:type="dxa"/>
          </w:tcPr>
          <w:p w14:paraId="4BC5DF03"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Medium term</w:t>
            </w:r>
          </w:p>
          <w:p w14:paraId="0109618B"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p w14:paraId="5FEFB0BD"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p w14:paraId="095C390D"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p w14:paraId="3205665D"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Long term</w:t>
            </w:r>
          </w:p>
        </w:tc>
      </w:tr>
      <w:tr w:rsidR="00A4329E" w:rsidRPr="00A4329E" w14:paraId="30C5B259"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96670A0" w14:textId="77777777" w:rsidR="00A4329E" w:rsidRPr="00A4329E" w:rsidRDefault="00A4329E" w:rsidP="00A4329E">
            <w:pPr>
              <w:rPr>
                <w:rFonts w:ascii="Arial" w:hAnsi="Arial"/>
                <w:i/>
                <w:iCs/>
                <w:color w:val="0070C0"/>
                <w:sz w:val="18"/>
                <w:szCs w:val="18"/>
                <w:lang w:bidi="en-GB"/>
              </w:rPr>
            </w:pPr>
            <w:r w:rsidRPr="00A4329E">
              <w:rPr>
                <w:rFonts w:ascii="Arial" w:hAnsi="Arial"/>
                <w:i/>
                <w:iCs/>
                <w:color w:val="0070C0"/>
                <w:sz w:val="18"/>
                <w:szCs w:val="18"/>
                <w:lang w:bidi="en-GB"/>
              </w:rPr>
              <w:t>Reduce consumption of paper and cardboard across all Council activities</w:t>
            </w:r>
          </w:p>
        </w:tc>
        <w:tc>
          <w:tcPr>
            <w:tcW w:w="3012" w:type="dxa"/>
          </w:tcPr>
          <w:p w14:paraId="79FB89C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This will include a paper audit during 2022, to inform and influence change</w:t>
            </w:r>
          </w:p>
          <w:p w14:paraId="41E2A25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2E79C84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 xml:space="preserve">We will reduce paper and cardboard consumption by 10% each year to 2024, </w:t>
            </w:r>
          </w:p>
          <w:p w14:paraId="1105373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10250B2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We will reduce paper and cardboard consumption by a further 5% each year to 2027</w:t>
            </w:r>
          </w:p>
          <w:p w14:paraId="7828E75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tc>
        <w:tc>
          <w:tcPr>
            <w:tcW w:w="1843" w:type="dxa"/>
          </w:tcPr>
          <w:p w14:paraId="503007A3" w14:textId="77777777" w:rsidR="00A4329E"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In progress</w:t>
            </w:r>
          </w:p>
          <w:p w14:paraId="22EA816F" w14:textId="77777777" w:rsidR="00627D60"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1CC49201" w14:textId="77777777" w:rsidR="00627D60"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7ECC1722" w14:textId="77777777" w:rsidR="00627D60"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5441276A" w14:textId="3C21FBF7" w:rsidR="00627D60" w:rsidRPr="00A4329E" w:rsidRDefault="00627D60"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tc>
        <w:tc>
          <w:tcPr>
            <w:tcW w:w="1984" w:type="dxa"/>
          </w:tcPr>
          <w:p w14:paraId="6291E9B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Short term</w:t>
            </w:r>
          </w:p>
          <w:p w14:paraId="12C10ED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13642342"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03A94ED5"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1141E92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Short term</w:t>
            </w:r>
          </w:p>
          <w:p w14:paraId="289ADB6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57DFF4E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45C23C3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p w14:paraId="478E14ED"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Medium term</w:t>
            </w:r>
          </w:p>
        </w:tc>
      </w:tr>
      <w:tr w:rsidR="00A4329E" w:rsidRPr="00A4329E" w14:paraId="2F233A83"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2B57C98A" w14:textId="77777777" w:rsidR="00A4329E" w:rsidRPr="00A4329E" w:rsidRDefault="00A4329E" w:rsidP="00A4329E">
            <w:pPr>
              <w:rPr>
                <w:rFonts w:ascii="Arial" w:hAnsi="Arial"/>
                <w:sz w:val="18"/>
                <w:szCs w:val="18"/>
              </w:rPr>
            </w:pPr>
            <w:r w:rsidRPr="00A4329E">
              <w:rPr>
                <w:rFonts w:ascii="Arial" w:hAnsi="Arial"/>
                <w:sz w:val="18"/>
                <w:szCs w:val="18"/>
              </w:rPr>
              <w:t>Reduce consumption by use of repair groups</w:t>
            </w:r>
          </w:p>
          <w:p w14:paraId="61DB785D" w14:textId="77777777" w:rsidR="00A4329E" w:rsidRPr="00A4329E" w:rsidRDefault="00A4329E" w:rsidP="00A4329E">
            <w:pPr>
              <w:rPr>
                <w:rFonts w:ascii="Arial" w:hAnsi="Arial"/>
                <w:sz w:val="18"/>
                <w:szCs w:val="18"/>
              </w:rPr>
            </w:pPr>
          </w:p>
        </w:tc>
        <w:tc>
          <w:tcPr>
            <w:tcW w:w="3012" w:type="dxa"/>
          </w:tcPr>
          <w:p w14:paraId="3BA581B2"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Facilitate local repair café/ groups to encourage repair instead of replacement</w:t>
            </w:r>
          </w:p>
        </w:tc>
        <w:tc>
          <w:tcPr>
            <w:tcW w:w="1843" w:type="dxa"/>
          </w:tcPr>
          <w:p w14:paraId="576D5172" w14:textId="6F009035" w:rsidR="00A4329E" w:rsidRPr="00A4329E" w:rsidRDefault="005C5E18"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 xml:space="preserve">Being investigated by members of the task group </w:t>
            </w:r>
            <w:r w:rsidR="003D0E80">
              <w:rPr>
                <w:rFonts w:ascii="Arial" w:hAnsi="Arial"/>
                <w:sz w:val="18"/>
                <w:szCs w:val="18"/>
              </w:rPr>
              <w:t xml:space="preserve"> and community hubs </w:t>
            </w:r>
            <w:r>
              <w:rPr>
                <w:rFonts w:ascii="Arial" w:hAnsi="Arial"/>
                <w:sz w:val="18"/>
                <w:szCs w:val="18"/>
              </w:rPr>
              <w:t>with a plan to roll out across the borough</w:t>
            </w:r>
          </w:p>
        </w:tc>
        <w:tc>
          <w:tcPr>
            <w:tcW w:w="1984" w:type="dxa"/>
          </w:tcPr>
          <w:p w14:paraId="17DA5CB5"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Short term</w:t>
            </w:r>
          </w:p>
        </w:tc>
      </w:tr>
      <w:tr w:rsidR="00A4329E" w:rsidRPr="00A4329E" w14:paraId="03C87BB0"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5887440" w14:textId="77777777" w:rsidR="00A4329E" w:rsidRPr="00A4329E" w:rsidRDefault="00A4329E" w:rsidP="00A4329E">
            <w:pPr>
              <w:rPr>
                <w:rFonts w:ascii="Arial" w:hAnsi="Arial"/>
                <w:sz w:val="18"/>
                <w:szCs w:val="18"/>
              </w:rPr>
            </w:pPr>
            <w:r w:rsidRPr="00A4329E">
              <w:rPr>
                <w:rFonts w:ascii="Arial" w:hAnsi="Arial"/>
                <w:sz w:val="18"/>
                <w:szCs w:val="18"/>
              </w:rPr>
              <w:t>Use of street trading consents to prevent use of single use plastics</w:t>
            </w:r>
          </w:p>
          <w:p w14:paraId="0EE0B217" w14:textId="77777777" w:rsidR="00A4329E" w:rsidRPr="00A4329E" w:rsidRDefault="00A4329E" w:rsidP="00A4329E">
            <w:pPr>
              <w:rPr>
                <w:rFonts w:ascii="Arial" w:hAnsi="Arial"/>
                <w:sz w:val="18"/>
                <w:szCs w:val="18"/>
              </w:rPr>
            </w:pPr>
          </w:p>
        </w:tc>
        <w:tc>
          <w:tcPr>
            <w:tcW w:w="3012" w:type="dxa"/>
          </w:tcPr>
          <w:p w14:paraId="5D1CD32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Post pandemic, revision of Council street trading consent conditions to reduce use of single use plastics</w:t>
            </w:r>
          </w:p>
        </w:tc>
        <w:tc>
          <w:tcPr>
            <w:tcW w:w="1843" w:type="dxa"/>
          </w:tcPr>
          <w:p w14:paraId="35DC6A5D" w14:textId="697DF9BD" w:rsidR="00A4329E"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Started but needs progressing</w:t>
            </w:r>
          </w:p>
        </w:tc>
        <w:tc>
          <w:tcPr>
            <w:tcW w:w="1984" w:type="dxa"/>
          </w:tcPr>
          <w:p w14:paraId="63E92F4D"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Medium term, or earlier as safe to do so</w:t>
            </w:r>
          </w:p>
        </w:tc>
      </w:tr>
      <w:tr w:rsidR="00A4329E" w:rsidRPr="00A4329E" w14:paraId="28B688E2"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3D3DB2D4" w14:textId="77777777" w:rsidR="00A4329E" w:rsidRPr="00A4329E" w:rsidRDefault="00A4329E" w:rsidP="00A4329E">
            <w:pPr>
              <w:rPr>
                <w:rFonts w:ascii="Arial" w:hAnsi="Arial"/>
                <w:sz w:val="18"/>
                <w:szCs w:val="18"/>
              </w:rPr>
            </w:pPr>
            <w:r w:rsidRPr="00A4329E">
              <w:rPr>
                <w:rFonts w:ascii="Arial" w:hAnsi="Arial"/>
                <w:sz w:val="18"/>
                <w:szCs w:val="18"/>
              </w:rPr>
              <w:t>Work to reduce packaging of goods</w:t>
            </w:r>
          </w:p>
        </w:tc>
        <w:tc>
          <w:tcPr>
            <w:tcW w:w="3012" w:type="dxa"/>
          </w:tcPr>
          <w:p w14:paraId="03024915"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Work with local manufacturers, suppliers, distributors and retailers to reduce packaging of goods, enabling consumer choice and reducing purchase of unnecessary packaging.</w:t>
            </w:r>
          </w:p>
          <w:p w14:paraId="09BA6AD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843" w:type="dxa"/>
          </w:tcPr>
          <w:p w14:paraId="4FA1AD7F" w14:textId="0B06BA0C" w:rsidR="00A4329E" w:rsidRPr="00A4329E" w:rsidRDefault="005C5E18"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Work started to look at takeaways via members of the Task group</w:t>
            </w:r>
          </w:p>
        </w:tc>
        <w:tc>
          <w:tcPr>
            <w:tcW w:w="1984" w:type="dxa"/>
          </w:tcPr>
          <w:p w14:paraId="0889C77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Short term</w:t>
            </w:r>
          </w:p>
        </w:tc>
      </w:tr>
      <w:tr w:rsidR="00A4329E" w:rsidRPr="00A4329E" w14:paraId="335A3D3D" w14:textId="77777777" w:rsidTr="00A4329E">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803" w:type="dxa"/>
          </w:tcPr>
          <w:p w14:paraId="7DAE1FB6" w14:textId="77777777" w:rsidR="00A4329E" w:rsidRPr="00A4329E" w:rsidRDefault="00A4329E" w:rsidP="00A4329E">
            <w:pPr>
              <w:rPr>
                <w:rFonts w:ascii="Arial" w:hAnsi="Arial"/>
                <w:sz w:val="18"/>
                <w:szCs w:val="18"/>
              </w:rPr>
            </w:pPr>
            <w:r w:rsidRPr="00A4329E">
              <w:rPr>
                <w:rFonts w:ascii="Arial" w:hAnsi="Arial" w:cs="Arial"/>
                <w:sz w:val="18"/>
                <w:szCs w:val="18"/>
                <w:lang w:bidi="en-GB"/>
              </w:rPr>
              <w:t>Investigate potential reduction in consumption within the agricultural improvements</w:t>
            </w:r>
          </w:p>
        </w:tc>
        <w:tc>
          <w:tcPr>
            <w:tcW w:w="3012" w:type="dxa"/>
          </w:tcPr>
          <w:p w14:paraId="1C03929D"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cs="Arial"/>
                <w:sz w:val="18"/>
                <w:szCs w:val="18"/>
              </w:rPr>
              <w:t>Investigate potential savings and improvements across the agricultural sector, and how the Council can support the agricultural sector</w:t>
            </w:r>
          </w:p>
        </w:tc>
        <w:tc>
          <w:tcPr>
            <w:tcW w:w="1843" w:type="dxa"/>
          </w:tcPr>
          <w:p w14:paraId="501C5080" w14:textId="561CD060" w:rsidR="00A4329E"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cs="Arial"/>
                <w:sz w:val="18"/>
                <w:szCs w:val="18"/>
              </w:rPr>
              <w:t>Not Commenced</w:t>
            </w:r>
          </w:p>
        </w:tc>
        <w:tc>
          <w:tcPr>
            <w:tcW w:w="1984" w:type="dxa"/>
          </w:tcPr>
          <w:p w14:paraId="6949129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cs="Arial"/>
                <w:sz w:val="18"/>
                <w:szCs w:val="18"/>
              </w:rPr>
              <w:t>Short term</w:t>
            </w:r>
          </w:p>
        </w:tc>
      </w:tr>
      <w:tr w:rsidR="00A4329E" w:rsidRPr="00A4329E" w14:paraId="123B0277" w14:textId="77777777" w:rsidTr="00A4329E">
        <w:trPr>
          <w:trHeight w:val="1584"/>
        </w:trPr>
        <w:tc>
          <w:tcPr>
            <w:cnfStyle w:val="001000000000" w:firstRow="0" w:lastRow="0" w:firstColumn="1" w:lastColumn="0" w:oddVBand="0" w:evenVBand="0" w:oddHBand="0" w:evenHBand="0" w:firstRowFirstColumn="0" w:firstRowLastColumn="0" w:lastRowFirstColumn="0" w:lastRowLastColumn="0"/>
            <w:tcW w:w="1803" w:type="dxa"/>
          </w:tcPr>
          <w:p w14:paraId="27EC0A9A" w14:textId="77777777" w:rsidR="00A4329E" w:rsidRPr="00A4329E" w:rsidRDefault="00A4329E" w:rsidP="00A4329E">
            <w:pPr>
              <w:rPr>
                <w:rFonts w:ascii="Arial" w:hAnsi="Arial" w:cs="Arial"/>
                <w:sz w:val="18"/>
                <w:szCs w:val="18"/>
                <w:lang w:bidi="en-GB"/>
              </w:rPr>
            </w:pPr>
            <w:r w:rsidRPr="00A4329E">
              <w:rPr>
                <w:rFonts w:ascii="Arial" w:hAnsi="Arial"/>
                <w:sz w:val="18"/>
                <w:szCs w:val="18"/>
              </w:rPr>
              <w:t>Learning from best practice</w:t>
            </w:r>
          </w:p>
        </w:tc>
        <w:tc>
          <w:tcPr>
            <w:tcW w:w="3012" w:type="dxa"/>
          </w:tcPr>
          <w:p w14:paraId="255F8DB0"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sz w:val="18"/>
                <w:szCs w:val="18"/>
              </w:rPr>
              <w:t>Learning from best practices in Councils and organisations where successful progress has been made</w:t>
            </w:r>
          </w:p>
        </w:tc>
        <w:tc>
          <w:tcPr>
            <w:tcW w:w="1843" w:type="dxa"/>
          </w:tcPr>
          <w:p w14:paraId="5DCB6750" w14:textId="0CB5E21C" w:rsidR="00A4329E" w:rsidRPr="00A4329E" w:rsidRDefault="005C5E18"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sz w:val="18"/>
                <w:szCs w:val="18"/>
              </w:rPr>
              <w:t>Ongoing, membership of a number of networks, including officer lead Lancashire network</w:t>
            </w:r>
          </w:p>
        </w:tc>
        <w:tc>
          <w:tcPr>
            <w:tcW w:w="1984" w:type="dxa"/>
          </w:tcPr>
          <w:p w14:paraId="5F4741C0"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Ongoing</w:t>
            </w:r>
          </w:p>
          <w:p w14:paraId="4BB24CD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sz w:val="18"/>
                <w:szCs w:val="18"/>
              </w:rPr>
              <w:t>Annual</w:t>
            </w:r>
          </w:p>
        </w:tc>
      </w:tr>
      <w:tr w:rsidR="00A4329E" w:rsidRPr="00A4329E" w14:paraId="72C5EE66" w14:textId="77777777" w:rsidTr="00A4329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03" w:type="dxa"/>
          </w:tcPr>
          <w:p w14:paraId="7CDA5CB4" w14:textId="77777777" w:rsidR="00A4329E" w:rsidRPr="00A4329E" w:rsidRDefault="00A4329E" w:rsidP="00A4329E">
            <w:pPr>
              <w:rPr>
                <w:rFonts w:ascii="Arial" w:hAnsi="Arial"/>
                <w:sz w:val="18"/>
                <w:szCs w:val="18"/>
              </w:rPr>
            </w:pPr>
            <w:r w:rsidRPr="00A4329E">
              <w:rPr>
                <w:rFonts w:ascii="Arial" w:hAnsi="Arial"/>
                <w:sz w:val="18"/>
                <w:szCs w:val="18"/>
                <w:highlight w:val="yellow"/>
              </w:rPr>
              <w:t>Repair and re-use</w:t>
            </w:r>
          </w:p>
        </w:tc>
        <w:tc>
          <w:tcPr>
            <w:tcW w:w="3012" w:type="dxa"/>
          </w:tcPr>
          <w:p w14:paraId="60235E8C"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843" w:type="dxa"/>
          </w:tcPr>
          <w:p w14:paraId="47EF161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984" w:type="dxa"/>
          </w:tcPr>
          <w:p w14:paraId="3A30875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A4329E" w:rsidRPr="00A4329E" w14:paraId="5B6F9517" w14:textId="77777777" w:rsidTr="00A4329E">
        <w:trPr>
          <w:trHeight w:val="1584"/>
        </w:trPr>
        <w:tc>
          <w:tcPr>
            <w:cnfStyle w:val="001000000000" w:firstRow="0" w:lastRow="0" w:firstColumn="1" w:lastColumn="0" w:oddVBand="0" w:evenVBand="0" w:oddHBand="0" w:evenHBand="0" w:firstRowFirstColumn="0" w:firstRowLastColumn="0" w:lastRowFirstColumn="0" w:lastRowLastColumn="0"/>
            <w:tcW w:w="1803" w:type="dxa"/>
          </w:tcPr>
          <w:p w14:paraId="2E57A34F" w14:textId="77777777" w:rsidR="00A4329E" w:rsidRPr="00A4329E" w:rsidRDefault="00A4329E" w:rsidP="00A4329E">
            <w:pPr>
              <w:rPr>
                <w:rFonts w:ascii="Arial" w:hAnsi="Arial"/>
                <w:sz w:val="18"/>
                <w:szCs w:val="18"/>
              </w:rPr>
            </w:pPr>
            <w:r w:rsidRPr="00A4329E">
              <w:rPr>
                <w:rFonts w:ascii="Arial" w:hAnsi="Arial"/>
                <w:sz w:val="18"/>
                <w:szCs w:val="18"/>
              </w:rPr>
              <w:lastRenderedPageBreak/>
              <w:t>Reduce consumption by use of repair groups</w:t>
            </w:r>
          </w:p>
        </w:tc>
        <w:tc>
          <w:tcPr>
            <w:tcW w:w="3012" w:type="dxa"/>
          </w:tcPr>
          <w:p w14:paraId="7320E90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Facilitate local repair café/ groups to encourage repair instead of replacement</w:t>
            </w:r>
          </w:p>
        </w:tc>
        <w:tc>
          <w:tcPr>
            <w:tcW w:w="1843" w:type="dxa"/>
          </w:tcPr>
          <w:p w14:paraId="5098E838" w14:textId="382F16A4" w:rsidR="00A4329E" w:rsidRPr="00A4329E" w:rsidRDefault="005C5E18"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Being investigated by members of the task group</w:t>
            </w:r>
            <w:r w:rsidR="003D0E80">
              <w:rPr>
                <w:rFonts w:ascii="Arial" w:hAnsi="Arial"/>
                <w:sz w:val="18"/>
                <w:szCs w:val="18"/>
              </w:rPr>
              <w:t xml:space="preserve">s and community hubs </w:t>
            </w:r>
            <w:r>
              <w:rPr>
                <w:rFonts w:ascii="Arial" w:hAnsi="Arial"/>
                <w:sz w:val="18"/>
                <w:szCs w:val="18"/>
              </w:rPr>
              <w:t xml:space="preserve"> with a plan to roll out across the borough</w:t>
            </w:r>
          </w:p>
        </w:tc>
        <w:tc>
          <w:tcPr>
            <w:tcW w:w="1984" w:type="dxa"/>
          </w:tcPr>
          <w:p w14:paraId="15118031"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4329E">
              <w:rPr>
                <w:rFonts w:ascii="Arial" w:hAnsi="Arial"/>
                <w:sz w:val="18"/>
                <w:szCs w:val="18"/>
              </w:rPr>
              <w:t>Short term</w:t>
            </w:r>
          </w:p>
        </w:tc>
      </w:tr>
      <w:tr w:rsidR="00A4329E" w:rsidRPr="00A4329E" w14:paraId="2662A66A"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2B78385" w14:textId="77777777" w:rsidR="00A4329E" w:rsidRPr="00A4329E" w:rsidRDefault="00A4329E" w:rsidP="00A4329E">
            <w:pPr>
              <w:rPr>
                <w:rFonts w:ascii="Arial" w:hAnsi="Arial"/>
                <w:i/>
                <w:iCs/>
                <w:color w:val="0070C0"/>
                <w:sz w:val="18"/>
                <w:szCs w:val="18"/>
              </w:rPr>
            </w:pPr>
            <w:r w:rsidRPr="00A4329E">
              <w:rPr>
                <w:rFonts w:ascii="Arial" w:hAnsi="Arial"/>
                <w:sz w:val="18"/>
                <w:szCs w:val="18"/>
              </w:rPr>
              <w:t>Facilitate a cycle repair facility</w:t>
            </w:r>
          </w:p>
        </w:tc>
        <w:tc>
          <w:tcPr>
            <w:tcW w:w="3012" w:type="dxa"/>
          </w:tcPr>
          <w:p w14:paraId="353D824C"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sz w:val="18"/>
                <w:szCs w:val="18"/>
              </w:rPr>
              <w:t>Facilitate local facilities to encourage repair instead of replacement</w:t>
            </w:r>
          </w:p>
        </w:tc>
        <w:tc>
          <w:tcPr>
            <w:tcW w:w="1843" w:type="dxa"/>
          </w:tcPr>
          <w:p w14:paraId="2E75C346" w14:textId="77777777" w:rsid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Being investigated by members of the task group with a plan to roll out across the borough.</w:t>
            </w:r>
          </w:p>
          <w:p w14:paraId="401CCA00" w14:textId="6017D8F3" w:rsidR="005C5E18"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Cycle maintenance classes being offered by the Council</w:t>
            </w:r>
          </w:p>
        </w:tc>
        <w:tc>
          <w:tcPr>
            <w:tcW w:w="1984" w:type="dxa"/>
          </w:tcPr>
          <w:p w14:paraId="2B7E467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sz w:val="18"/>
                <w:szCs w:val="18"/>
              </w:rPr>
              <w:t>Short term</w:t>
            </w:r>
          </w:p>
        </w:tc>
      </w:tr>
      <w:tr w:rsidR="00A4329E" w:rsidRPr="00A4329E" w14:paraId="2BFB262D"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31970028" w14:textId="77777777" w:rsidR="00A4329E" w:rsidRPr="00A4329E" w:rsidRDefault="00A4329E" w:rsidP="00A4329E">
            <w:pPr>
              <w:rPr>
                <w:rFonts w:ascii="Arial" w:hAnsi="Arial"/>
                <w:sz w:val="20"/>
                <w:szCs w:val="20"/>
              </w:rPr>
            </w:pPr>
            <w:r w:rsidRPr="00A4329E">
              <w:rPr>
                <w:rFonts w:ascii="Arial" w:hAnsi="Arial"/>
                <w:sz w:val="20"/>
                <w:szCs w:val="20"/>
                <w:highlight w:val="yellow"/>
              </w:rPr>
              <w:t>Working for national change</w:t>
            </w:r>
          </w:p>
        </w:tc>
        <w:tc>
          <w:tcPr>
            <w:tcW w:w="3012" w:type="dxa"/>
          </w:tcPr>
          <w:p w14:paraId="08EDDB9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843" w:type="dxa"/>
          </w:tcPr>
          <w:p w14:paraId="280E20A0"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984" w:type="dxa"/>
          </w:tcPr>
          <w:p w14:paraId="41065BC3"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A4329E" w:rsidRPr="00A4329E" w14:paraId="02F9BBA9"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CF45A1F" w14:textId="77777777" w:rsidR="00A4329E" w:rsidRPr="00A4329E" w:rsidRDefault="00A4329E" w:rsidP="00A4329E">
            <w:pPr>
              <w:rPr>
                <w:rFonts w:ascii="Arial" w:hAnsi="Arial"/>
                <w:i/>
                <w:iCs/>
                <w:color w:val="0070C0"/>
                <w:sz w:val="18"/>
                <w:szCs w:val="18"/>
              </w:rPr>
            </w:pPr>
            <w:r w:rsidRPr="00A4329E">
              <w:rPr>
                <w:rFonts w:ascii="Arial" w:hAnsi="Arial"/>
                <w:i/>
                <w:iCs/>
                <w:color w:val="0070C0"/>
                <w:sz w:val="18"/>
                <w:szCs w:val="18"/>
              </w:rPr>
              <w:t xml:space="preserve">Respond to consultations </w:t>
            </w:r>
          </w:p>
        </w:tc>
        <w:tc>
          <w:tcPr>
            <w:tcW w:w="3012" w:type="dxa"/>
          </w:tcPr>
          <w:p w14:paraId="253245E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To facilitate / promote delivery of above actions at earliest opportunity</w:t>
            </w:r>
          </w:p>
        </w:tc>
        <w:tc>
          <w:tcPr>
            <w:tcW w:w="1843" w:type="dxa"/>
          </w:tcPr>
          <w:p w14:paraId="14B1A02B" w14:textId="4565DACD" w:rsidR="00A4329E"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Pr>
                <w:rFonts w:ascii="Arial" w:hAnsi="Arial"/>
                <w:i/>
                <w:iCs/>
                <w:color w:val="0070C0"/>
                <w:sz w:val="18"/>
                <w:szCs w:val="18"/>
              </w:rPr>
              <w:t>N/A</w:t>
            </w:r>
          </w:p>
        </w:tc>
        <w:tc>
          <w:tcPr>
            <w:tcW w:w="1984" w:type="dxa"/>
          </w:tcPr>
          <w:p w14:paraId="7D5A49E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Ongoing</w:t>
            </w:r>
          </w:p>
          <w:p w14:paraId="0BD1997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i/>
                <w:iCs/>
                <w:color w:val="0070C0"/>
                <w:sz w:val="18"/>
                <w:szCs w:val="18"/>
              </w:rPr>
              <w:t>Annual</w:t>
            </w:r>
          </w:p>
        </w:tc>
      </w:tr>
    </w:tbl>
    <w:p w14:paraId="7E575838" w14:textId="77053E97" w:rsidR="00A4329E" w:rsidRDefault="00A4329E" w:rsidP="006C0B27">
      <w:pPr>
        <w:spacing w:after="0" w:line="240" w:lineRule="auto"/>
        <w:jc w:val="both"/>
        <w:rPr>
          <w:rFonts w:cstheme="minorHAnsi"/>
          <w:bCs/>
        </w:rPr>
      </w:pPr>
    </w:p>
    <w:p w14:paraId="1F3F0E8F" w14:textId="6842CAAD" w:rsidR="00A4329E" w:rsidRDefault="00A4329E" w:rsidP="006C0B27">
      <w:pPr>
        <w:spacing w:after="0" w:line="240" w:lineRule="auto"/>
        <w:jc w:val="both"/>
        <w:rPr>
          <w:rFonts w:cstheme="minorHAnsi"/>
          <w:bCs/>
        </w:rPr>
      </w:pPr>
      <w:r>
        <w:rPr>
          <w:rFonts w:cstheme="minorHAnsi"/>
          <w:bCs/>
        </w:rPr>
        <w:t>Waste and water</w:t>
      </w:r>
    </w:p>
    <w:tbl>
      <w:tblPr>
        <w:tblStyle w:val="PlainTable11"/>
        <w:tblW w:w="0" w:type="auto"/>
        <w:tblLook w:val="04A0" w:firstRow="1" w:lastRow="0" w:firstColumn="1" w:lastColumn="0" w:noHBand="0" w:noVBand="1"/>
      </w:tblPr>
      <w:tblGrid>
        <w:gridCol w:w="1803"/>
        <w:gridCol w:w="3295"/>
        <w:gridCol w:w="1803"/>
        <w:gridCol w:w="1741"/>
      </w:tblGrid>
      <w:tr w:rsidR="00A4329E" w:rsidRPr="00A4329E" w14:paraId="340199F5" w14:textId="77777777" w:rsidTr="00A43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BEBB156" w14:textId="77777777" w:rsidR="00A4329E" w:rsidRPr="00A4329E" w:rsidRDefault="00A4329E" w:rsidP="00A4329E">
            <w:pPr>
              <w:rPr>
                <w:rFonts w:ascii="Arial" w:hAnsi="Arial"/>
                <w:sz w:val="20"/>
                <w:szCs w:val="20"/>
              </w:rPr>
            </w:pPr>
            <w:r w:rsidRPr="00A4329E">
              <w:rPr>
                <w:rFonts w:ascii="Arial" w:hAnsi="Arial"/>
                <w:sz w:val="20"/>
                <w:szCs w:val="20"/>
                <w:highlight w:val="yellow"/>
              </w:rPr>
              <w:t>Reducing waste</w:t>
            </w:r>
          </w:p>
        </w:tc>
        <w:tc>
          <w:tcPr>
            <w:tcW w:w="3295" w:type="dxa"/>
          </w:tcPr>
          <w:p w14:paraId="3BFEE810" w14:textId="77777777" w:rsidR="00A4329E" w:rsidRPr="00A4329E"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1803" w:type="dxa"/>
          </w:tcPr>
          <w:p w14:paraId="3D199404" w14:textId="77777777" w:rsidR="00A4329E" w:rsidRPr="00A4329E"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1741" w:type="dxa"/>
          </w:tcPr>
          <w:p w14:paraId="19502E01" w14:textId="77777777" w:rsidR="00A4329E" w:rsidRPr="00A4329E" w:rsidRDefault="00A4329E" w:rsidP="00A4329E">
            <w:pPr>
              <w:cnfStyle w:val="100000000000" w:firstRow="1" w:lastRow="0" w:firstColumn="0" w:lastColumn="0" w:oddVBand="0" w:evenVBand="0" w:oddHBand="0" w:evenHBand="0" w:firstRowFirstColumn="0" w:firstRowLastColumn="0" w:lastRowFirstColumn="0" w:lastRowLastColumn="0"/>
              <w:rPr>
                <w:rFonts w:ascii="Arial" w:hAnsi="Arial"/>
              </w:rPr>
            </w:pPr>
          </w:p>
        </w:tc>
      </w:tr>
      <w:tr w:rsidR="00A4329E" w:rsidRPr="00A4329E" w14:paraId="664110A3"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C7C0B52"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t>We will work with partners, businesses and residents to reduce the amount of waste</w:t>
            </w:r>
          </w:p>
          <w:p w14:paraId="7DCB0EEB"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t>produced, promote reuse and recycling of waste and examine means of using waste as an energy source.</w:t>
            </w:r>
          </w:p>
          <w:p w14:paraId="72084E2C" w14:textId="77777777" w:rsidR="00A4329E" w:rsidRPr="00A4329E" w:rsidRDefault="00A4329E" w:rsidP="00A4329E">
            <w:pPr>
              <w:rPr>
                <w:rFonts w:ascii="Arial" w:hAnsi="Arial" w:cs="Arial"/>
                <w:sz w:val="18"/>
                <w:szCs w:val="18"/>
              </w:rPr>
            </w:pPr>
          </w:p>
        </w:tc>
        <w:tc>
          <w:tcPr>
            <w:tcW w:w="3295" w:type="dxa"/>
          </w:tcPr>
          <w:p w14:paraId="43ABD11D"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Investigate use of waste as an energy source</w:t>
            </w:r>
          </w:p>
          <w:p w14:paraId="31822B5D"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9C662DA"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Investigate recycling options for harder to recycle materials</w:t>
            </w:r>
          </w:p>
          <w:p w14:paraId="7ACB3DC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20CF8EA"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Implement collection of hard to recycle items within Council occupied properties</w:t>
            </w:r>
          </w:p>
          <w:p w14:paraId="26B6271D"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50751E9"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 xml:space="preserve">Implement collection of hard to recycle items across the borough </w:t>
            </w:r>
          </w:p>
          <w:p w14:paraId="74DE3155"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1773F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Investigate new technologies available to improve our recycling service</w:t>
            </w:r>
          </w:p>
          <w:p w14:paraId="1DC91F7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7C8729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Work with partners to make best use of technologies and maximise recycling opportunities</w:t>
            </w:r>
          </w:p>
          <w:p w14:paraId="6FE1EA3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8E24EFD"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Investigate the introduction of a business recycling collection scheme</w:t>
            </w:r>
          </w:p>
          <w:p w14:paraId="2CFD1D0C"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55026BC"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Introduce a business recycling collection scheme</w:t>
            </w:r>
          </w:p>
          <w:p w14:paraId="6EEAB7C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03" w:type="dxa"/>
          </w:tcPr>
          <w:p w14:paraId="3D9A8546" w14:textId="7D6F95A3" w:rsidR="00A4329E"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Waste reduction campaign to start in July/August 2022</w:t>
            </w:r>
          </w:p>
        </w:tc>
        <w:tc>
          <w:tcPr>
            <w:tcW w:w="1741" w:type="dxa"/>
          </w:tcPr>
          <w:p w14:paraId="6BF798A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 xml:space="preserve">Ongoing </w:t>
            </w:r>
          </w:p>
          <w:p w14:paraId="14A94BA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Annual</w:t>
            </w:r>
          </w:p>
          <w:p w14:paraId="3DC792F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C5D028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Ongoing</w:t>
            </w:r>
          </w:p>
          <w:p w14:paraId="0736491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Annual</w:t>
            </w:r>
          </w:p>
          <w:p w14:paraId="489DACC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3F9159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Medium term</w:t>
            </w:r>
          </w:p>
          <w:p w14:paraId="65BE4BDF"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0719A2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134AD5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CEA487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Long term</w:t>
            </w:r>
          </w:p>
          <w:p w14:paraId="52EA7B4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8885DA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27CFFF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Long term</w:t>
            </w:r>
          </w:p>
          <w:p w14:paraId="4073B69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22F8F7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59F0026"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 xml:space="preserve">Ongoing </w:t>
            </w:r>
          </w:p>
          <w:p w14:paraId="1FD595B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Annual</w:t>
            </w:r>
          </w:p>
          <w:p w14:paraId="5FDC394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E8E6FC7"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962D8F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p w14:paraId="402B6EDA"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D486E3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EB9500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Medium term</w:t>
            </w:r>
          </w:p>
        </w:tc>
      </w:tr>
      <w:tr w:rsidR="00A4329E" w:rsidRPr="00A4329E" w14:paraId="60272BAB"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6928181A"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t>Investigate use of rainwater harvesting</w:t>
            </w:r>
          </w:p>
        </w:tc>
        <w:tc>
          <w:tcPr>
            <w:tcW w:w="3295" w:type="dxa"/>
          </w:tcPr>
          <w:p w14:paraId="423183F3"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Investigate the use of rainwater harvesting systems in council estate.</w:t>
            </w:r>
          </w:p>
          <w:p w14:paraId="009FC757"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CAF01B7"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Promote safe use of systems with businesses, residents and schools</w:t>
            </w:r>
          </w:p>
        </w:tc>
        <w:tc>
          <w:tcPr>
            <w:tcW w:w="1803" w:type="dxa"/>
          </w:tcPr>
          <w:p w14:paraId="30E18A4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86B56BB" w14:textId="1A7C528F" w:rsidR="00A4329E" w:rsidRPr="00A4329E" w:rsidRDefault="005C5E18"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Not commenced, although water usage being considered at planning stage. </w:t>
            </w:r>
          </w:p>
        </w:tc>
        <w:tc>
          <w:tcPr>
            <w:tcW w:w="1741" w:type="dxa"/>
          </w:tcPr>
          <w:p w14:paraId="28EB2C76"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Short term</w:t>
            </w:r>
          </w:p>
          <w:p w14:paraId="61156D41"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E0D2DE8"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AA6E836"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tc>
      </w:tr>
      <w:tr w:rsidR="00A4329E" w:rsidRPr="00A4329E" w14:paraId="5C7C9B7E"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9C326F8" w14:textId="77777777" w:rsidR="00A4329E" w:rsidRPr="00A4329E" w:rsidRDefault="00A4329E" w:rsidP="00A4329E">
            <w:pPr>
              <w:rPr>
                <w:rFonts w:ascii="Arial" w:hAnsi="Arial" w:cs="Arial"/>
                <w:i/>
                <w:iCs/>
                <w:color w:val="0070C0"/>
                <w:sz w:val="18"/>
                <w:szCs w:val="18"/>
                <w:lang w:bidi="en-GB"/>
              </w:rPr>
            </w:pPr>
            <w:r w:rsidRPr="00A4329E">
              <w:rPr>
                <w:rFonts w:ascii="Arial" w:hAnsi="Arial" w:cs="Arial"/>
                <w:i/>
                <w:iCs/>
                <w:color w:val="0070C0"/>
                <w:sz w:val="18"/>
                <w:szCs w:val="18"/>
                <w:lang w:bidi="en-GB"/>
              </w:rPr>
              <w:t xml:space="preserve">As an organisation we will strive to lead by example, reporting our consumption and all those measures we are </w:t>
            </w:r>
            <w:r w:rsidRPr="00A4329E">
              <w:rPr>
                <w:rFonts w:ascii="Arial" w:hAnsi="Arial" w:cs="Arial"/>
                <w:i/>
                <w:iCs/>
                <w:color w:val="0070C0"/>
                <w:sz w:val="18"/>
                <w:szCs w:val="18"/>
                <w:lang w:bidi="en-GB"/>
              </w:rPr>
              <w:lastRenderedPageBreak/>
              <w:t>taking to improve our performance.</w:t>
            </w:r>
          </w:p>
          <w:p w14:paraId="2EBAEEDB" w14:textId="77777777" w:rsidR="00A4329E" w:rsidRPr="00A4329E" w:rsidRDefault="00A4329E" w:rsidP="00A4329E">
            <w:pPr>
              <w:rPr>
                <w:rFonts w:ascii="Arial" w:hAnsi="Arial" w:cs="Arial"/>
                <w:sz w:val="18"/>
                <w:szCs w:val="18"/>
              </w:rPr>
            </w:pPr>
          </w:p>
        </w:tc>
        <w:tc>
          <w:tcPr>
            <w:tcW w:w="3295" w:type="dxa"/>
          </w:tcPr>
          <w:p w14:paraId="546A1D9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lastRenderedPageBreak/>
              <w:t>Water &amp; waste monitoring – benchmarking, reporting and improving</w:t>
            </w:r>
          </w:p>
          <w:p w14:paraId="05FD7E5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p>
          <w:p w14:paraId="68E3FB89"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Learn from best practice and promote this to local businesses and residents</w:t>
            </w:r>
          </w:p>
          <w:p w14:paraId="0D35984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p>
          <w:p w14:paraId="5C1EB527"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By 2027 the Council will not send any of its own waste to landfill</w:t>
            </w:r>
          </w:p>
        </w:tc>
        <w:tc>
          <w:tcPr>
            <w:tcW w:w="1803" w:type="dxa"/>
          </w:tcPr>
          <w:p w14:paraId="4E4F6F90" w14:textId="77777777" w:rsid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p>
          <w:p w14:paraId="21187435" w14:textId="2F1DD81C" w:rsidR="005C5E18"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Pr>
                <w:rFonts w:ascii="Arial" w:hAnsi="Arial" w:cs="Arial"/>
                <w:i/>
                <w:iCs/>
                <w:color w:val="0070C0"/>
                <w:sz w:val="18"/>
                <w:szCs w:val="18"/>
              </w:rPr>
              <w:t>On going as part of audits</w:t>
            </w:r>
          </w:p>
        </w:tc>
        <w:tc>
          <w:tcPr>
            <w:tcW w:w="1741" w:type="dxa"/>
          </w:tcPr>
          <w:p w14:paraId="422EE35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Ongoing</w:t>
            </w:r>
          </w:p>
          <w:p w14:paraId="1BD3F1B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Annual</w:t>
            </w:r>
          </w:p>
          <w:p w14:paraId="2CEC0DE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p>
          <w:p w14:paraId="76DD773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p>
          <w:p w14:paraId="2934145C"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Ongoing</w:t>
            </w:r>
          </w:p>
          <w:p w14:paraId="4DFDE61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Annual</w:t>
            </w:r>
          </w:p>
          <w:p w14:paraId="206FC915"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p>
          <w:p w14:paraId="7B81F93A"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p>
          <w:p w14:paraId="444314AA"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Medium term</w:t>
            </w:r>
          </w:p>
        </w:tc>
      </w:tr>
      <w:tr w:rsidR="00A4329E" w:rsidRPr="00A4329E" w14:paraId="1DDE2E39"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33661388" w14:textId="77777777" w:rsidR="00A4329E" w:rsidRPr="00A4329E" w:rsidRDefault="00A4329E" w:rsidP="00A4329E">
            <w:pPr>
              <w:rPr>
                <w:rFonts w:ascii="Arial" w:hAnsi="Arial" w:cs="Arial"/>
                <w:i/>
                <w:iCs/>
                <w:color w:val="0070C0"/>
                <w:sz w:val="18"/>
                <w:szCs w:val="18"/>
                <w:lang w:bidi="en-GB"/>
              </w:rPr>
            </w:pPr>
            <w:r w:rsidRPr="00A4329E">
              <w:rPr>
                <w:rFonts w:ascii="Arial" w:hAnsi="Arial" w:cs="Arial"/>
                <w:sz w:val="18"/>
                <w:szCs w:val="18"/>
              </w:rPr>
              <w:t>As a borough, we will aim to send zero waste to landfill by 2030</w:t>
            </w:r>
          </w:p>
        </w:tc>
        <w:tc>
          <w:tcPr>
            <w:tcW w:w="3295" w:type="dxa"/>
          </w:tcPr>
          <w:p w14:paraId="6E080B51"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18"/>
              </w:rPr>
            </w:pPr>
          </w:p>
        </w:tc>
        <w:tc>
          <w:tcPr>
            <w:tcW w:w="1803" w:type="dxa"/>
          </w:tcPr>
          <w:p w14:paraId="45A70422" w14:textId="271E78BB" w:rsidR="00A4329E" w:rsidRPr="00A4329E" w:rsidRDefault="005C5E18"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Commenced at the civic centre, but more work required. </w:t>
            </w:r>
          </w:p>
          <w:p w14:paraId="335660C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41" w:type="dxa"/>
          </w:tcPr>
          <w:p w14:paraId="13CC40C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Long term</w:t>
            </w:r>
          </w:p>
        </w:tc>
      </w:tr>
      <w:tr w:rsidR="00A4329E" w:rsidRPr="00A4329E" w14:paraId="3CCF1000"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F9FF3F5" w14:textId="77777777" w:rsidR="00A4329E" w:rsidRPr="00A4329E" w:rsidRDefault="00A4329E" w:rsidP="00A4329E">
            <w:pPr>
              <w:rPr>
                <w:rFonts w:ascii="Arial" w:hAnsi="Arial" w:cs="Arial"/>
                <w:i/>
                <w:iCs/>
                <w:color w:val="0070C0"/>
                <w:sz w:val="18"/>
                <w:szCs w:val="18"/>
                <w:lang w:bidi="en-GB"/>
              </w:rPr>
            </w:pPr>
            <w:r w:rsidRPr="00A4329E">
              <w:rPr>
                <w:rFonts w:ascii="Arial" w:hAnsi="Arial" w:cs="Arial"/>
                <w:i/>
                <w:iCs/>
                <w:color w:val="0070C0"/>
                <w:sz w:val="18"/>
                <w:szCs w:val="18"/>
                <w:lang w:bidi="en-GB"/>
              </w:rPr>
              <w:t>The Council has already committed to eliminating the use of Single Use Plastics by 2025.</w:t>
            </w:r>
          </w:p>
          <w:p w14:paraId="665EE122" w14:textId="77777777" w:rsidR="00A4329E" w:rsidRPr="00A4329E" w:rsidRDefault="00A4329E" w:rsidP="00A4329E">
            <w:pPr>
              <w:rPr>
                <w:rFonts w:ascii="Arial" w:hAnsi="Arial" w:cs="Arial"/>
                <w:i/>
                <w:iCs/>
                <w:color w:val="0070C0"/>
                <w:sz w:val="18"/>
                <w:szCs w:val="18"/>
                <w:lang w:bidi="en-GB"/>
              </w:rPr>
            </w:pPr>
          </w:p>
        </w:tc>
        <w:tc>
          <w:tcPr>
            <w:tcW w:w="3295" w:type="dxa"/>
          </w:tcPr>
          <w:p w14:paraId="60EFBB2D"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Delivery of the SUP strategy including an annual review of our activities</w:t>
            </w:r>
          </w:p>
        </w:tc>
        <w:tc>
          <w:tcPr>
            <w:tcW w:w="1803" w:type="dxa"/>
          </w:tcPr>
          <w:p w14:paraId="67ECA7C7" w14:textId="0A601BAA" w:rsidR="00A4329E"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Pr>
                <w:rFonts w:ascii="Arial" w:hAnsi="Arial" w:cs="Arial"/>
                <w:i/>
                <w:iCs/>
                <w:color w:val="0070C0"/>
                <w:sz w:val="18"/>
                <w:szCs w:val="18"/>
              </w:rPr>
              <w:t>On going</w:t>
            </w:r>
          </w:p>
        </w:tc>
        <w:tc>
          <w:tcPr>
            <w:tcW w:w="1741" w:type="dxa"/>
          </w:tcPr>
          <w:p w14:paraId="7CED75D9"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18"/>
                <w:szCs w:val="18"/>
              </w:rPr>
            </w:pPr>
            <w:r w:rsidRPr="00A4329E">
              <w:rPr>
                <w:rFonts w:ascii="Arial" w:hAnsi="Arial" w:cs="Arial"/>
                <w:i/>
                <w:iCs/>
                <w:color w:val="0070C0"/>
                <w:sz w:val="18"/>
                <w:szCs w:val="18"/>
              </w:rPr>
              <w:t>Medium term</w:t>
            </w:r>
          </w:p>
        </w:tc>
      </w:tr>
      <w:tr w:rsidR="00A4329E" w:rsidRPr="00A4329E" w14:paraId="3BAEF8A8"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6EA5A7BD"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t>Investigate those improvements than can be made to our recycling service</w:t>
            </w:r>
          </w:p>
        </w:tc>
        <w:tc>
          <w:tcPr>
            <w:tcW w:w="3295" w:type="dxa"/>
          </w:tcPr>
          <w:p w14:paraId="6420F266"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Including the goods we are able to recycle and those we are able to offer the services to.</w:t>
            </w:r>
          </w:p>
        </w:tc>
        <w:tc>
          <w:tcPr>
            <w:tcW w:w="1803" w:type="dxa"/>
          </w:tcPr>
          <w:p w14:paraId="5F000CE4" w14:textId="1F695ED8" w:rsidR="00A4329E" w:rsidRDefault="005C5E18"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Campaign to start in later half of 2022.</w:t>
            </w:r>
          </w:p>
          <w:p w14:paraId="08103706" w14:textId="03221263" w:rsidR="005C5E18" w:rsidRPr="00A4329E" w:rsidRDefault="005C5E18"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Pilot to be investigated for commercial recycling in 2022</w:t>
            </w:r>
          </w:p>
          <w:p w14:paraId="1FFB7EDE"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41" w:type="dxa"/>
          </w:tcPr>
          <w:p w14:paraId="0E3EBDAE"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Ongoing</w:t>
            </w:r>
          </w:p>
          <w:p w14:paraId="17FF6413"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Annual</w:t>
            </w:r>
          </w:p>
        </w:tc>
      </w:tr>
      <w:tr w:rsidR="00A4329E" w:rsidRPr="00A4329E" w14:paraId="773063B4"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2861102"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t>Make best use of new technology to continually improve waste collection and recycling services</w:t>
            </w:r>
          </w:p>
          <w:p w14:paraId="2C475A9C" w14:textId="77777777" w:rsidR="00A4329E" w:rsidRPr="00A4329E" w:rsidRDefault="00A4329E" w:rsidP="00A4329E">
            <w:pPr>
              <w:rPr>
                <w:rFonts w:ascii="Arial" w:hAnsi="Arial" w:cs="Arial"/>
                <w:sz w:val="18"/>
                <w:szCs w:val="18"/>
                <w:lang w:bidi="en-GB"/>
              </w:rPr>
            </w:pPr>
          </w:p>
        </w:tc>
        <w:tc>
          <w:tcPr>
            <w:tcW w:w="3295" w:type="dxa"/>
          </w:tcPr>
          <w:p w14:paraId="486BE73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Making services accessible to all</w:t>
            </w:r>
          </w:p>
        </w:tc>
        <w:tc>
          <w:tcPr>
            <w:tcW w:w="1803" w:type="dxa"/>
          </w:tcPr>
          <w:p w14:paraId="6E911871" w14:textId="63354203" w:rsidR="00A4329E"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On-going</w:t>
            </w:r>
          </w:p>
          <w:p w14:paraId="4F63987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41" w:type="dxa"/>
          </w:tcPr>
          <w:p w14:paraId="3ADDF3EA"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Ongoing</w:t>
            </w:r>
          </w:p>
          <w:p w14:paraId="6FE31F3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Annual</w:t>
            </w:r>
          </w:p>
        </w:tc>
      </w:tr>
      <w:tr w:rsidR="00A4329E" w:rsidRPr="00A4329E" w14:paraId="1E3D23A2"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166DE68E"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t>Work with schools and colleges to promote sustainable use of water and elimination of waste</w:t>
            </w:r>
          </w:p>
          <w:p w14:paraId="11329A4C" w14:textId="77777777" w:rsidR="00A4329E" w:rsidRPr="00A4329E" w:rsidRDefault="00A4329E" w:rsidP="00A4329E">
            <w:pPr>
              <w:rPr>
                <w:rFonts w:ascii="Arial" w:hAnsi="Arial" w:cs="Arial"/>
                <w:sz w:val="18"/>
                <w:szCs w:val="18"/>
                <w:lang w:bidi="en-GB"/>
              </w:rPr>
            </w:pPr>
          </w:p>
        </w:tc>
        <w:tc>
          <w:tcPr>
            <w:tcW w:w="3295" w:type="dxa"/>
          </w:tcPr>
          <w:p w14:paraId="5D561EBD"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03" w:type="dxa"/>
          </w:tcPr>
          <w:p w14:paraId="4BE61D4A" w14:textId="15608C3B" w:rsidR="00A4329E" w:rsidRPr="00A4329E" w:rsidRDefault="005C5E18"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On-going</w:t>
            </w:r>
            <w:r w:rsidR="003D0E80">
              <w:rPr>
                <w:rFonts w:ascii="Arial" w:hAnsi="Arial" w:cs="Arial"/>
                <w:sz w:val="18"/>
                <w:szCs w:val="18"/>
              </w:rPr>
              <w:t>. Water saving document produced inhouse has been sent to pilot schools.</w:t>
            </w:r>
          </w:p>
        </w:tc>
        <w:tc>
          <w:tcPr>
            <w:tcW w:w="1741" w:type="dxa"/>
          </w:tcPr>
          <w:p w14:paraId="55FE778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tc>
      </w:tr>
      <w:tr w:rsidR="00A4329E" w:rsidRPr="00A4329E" w14:paraId="48A67D98"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A8CB54D"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t>Investigate potential agricultural improvements</w:t>
            </w:r>
          </w:p>
          <w:p w14:paraId="73140E55" w14:textId="77777777" w:rsidR="00A4329E" w:rsidRPr="00A4329E" w:rsidRDefault="00A4329E" w:rsidP="00A4329E">
            <w:pPr>
              <w:rPr>
                <w:rFonts w:ascii="Arial" w:hAnsi="Arial" w:cs="Arial"/>
                <w:sz w:val="18"/>
                <w:szCs w:val="18"/>
                <w:lang w:bidi="en-GB"/>
              </w:rPr>
            </w:pPr>
          </w:p>
        </w:tc>
        <w:tc>
          <w:tcPr>
            <w:tcW w:w="3295" w:type="dxa"/>
          </w:tcPr>
          <w:p w14:paraId="6376B808"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Investigate potential savings and improvements across the agricultural sector, and how the Council can support improvements</w:t>
            </w:r>
          </w:p>
        </w:tc>
        <w:tc>
          <w:tcPr>
            <w:tcW w:w="1803" w:type="dxa"/>
          </w:tcPr>
          <w:p w14:paraId="5C7EED23" w14:textId="70769918" w:rsidR="00A4329E"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Not Commenced</w:t>
            </w:r>
          </w:p>
        </w:tc>
        <w:tc>
          <w:tcPr>
            <w:tcW w:w="1741" w:type="dxa"/>
          </w:tcPr>
          <w:p w14:paraId="0C5C369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tc>
      </w:tr>
      <w:tr w:rsidR="00A4329E" w:rsidRPr="00A4329E" w14:paraId="66514933"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362D020B" w14:textId="77777777" w:rsidR="00A4329E" w:rsidRPr="00A4329E" w:rsidRDefault="00A4329E" w:rsidP="00A4329E">
            <w:pPr>
              <w:rPr>
                <w:rFonts w:ascii="Arial" w:hAnsi="Arial" w:cs="Arial"/>
                <w:sz w:val="18"/>
                <w:szCs w:val="18"/>
                <w:lang w:bidi="en-GB"/>
              </w:rPr>
            </w:pPr>
            <w:r w:rsidRPr="00A4329E">
              <w:rPr>
                <w:rFonts w:ascii="Arial" w:hAnsi="Arial"/>
                <w:sz w:val="18"/>
                <w:szCs w:val="18"/>
                <w:highlight w:val="yellow"/>
              </w:rPr>
              <w:t>Encouraging behavioural change</w:t>
            </w:r>
          </w:p>
        </w:tc>
        <w:tc>
          <w:tcPr>
            <w:tcW w:w="3295" w:type="dxa"/>
          </w:tcPr>
          <w:p w14:paraId="77B420F5"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03" w:type="dxa"/>
          </w:tcPr>
          <w:p w14:paraId="5461435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41" w:type="dxa"/>
          </w:tcPr>
          <w:p w14:paraId="3261A05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4329E" w:rsidRPr="00A4329E" w14:paraId="06EF05C4"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77225AF"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t>Work with United Utilities, partners, businesses and residents to promote the responsible use of water throughout the borough.</w:t>
            </w:r>
          </w:p>
          <w:p w14:paraId="511C8397" w14:textId="77777777" w:rsidR="00A4329E" w:rsidRPr="00A4329E" w:rsidRDefault="00A4329E" w:rsidP="00A4329E">
            <w:pPr>
              <w:rPr>
                <w:rFonts w:ascii="Arial" w:hAnsi="Arial"/>
                <w:sz w:val="18"/>
                <w:szCs w:val="18"/>
                <w:highlight w:val="yellow"/>
              </w:rPr>
            </w:pPr>
          </w:p>
        </w:tc>
        <w:tc>
          <w:tcPr>
            <w:tcW w:w="3295" w:type="dxa"/>
          </w:tcPr>
          <w:p w14:paraId="4DF1099A"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Promote responsible use of water amongst businesses and residents.</w:t>
            </w:r>
          </w:p>
          <w:p w14:paraId="330A394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A452F71"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Promote use of water saving devices such as tap inserts, water efficient showerheads and dual flush converters to reduce water demand</w:t>
            </w:r>
          </w:p>
          <w:p w14:paraId="3B39CE2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3A7832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Encourage the use of grey water storage for developments within the Borough</w:t>
            </w:r>
          </w:p>
        </w:tc>
        <w:tc>
          <w:tcPr>
            <w:tcW w:w="1803" w:type="dxa"/>
          </w:tcPr>
          <w:p w14:paraId="3C5FD4E6" w14:textId="4F2E0426" w:rsidR="00A4329E"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Work underway through planning process, little buy</w:t>
            </w:r>
            <w:r w:rsidR="003D0E80">
              <w:rPr>
                <w:rFonts w:ascii="Arial" w:hAnsi="Arial" w:cs="Arial"/>
                <w:sz w:val="18"/>
                <w:szCs w:val="18"/>
              </w:rPr>
              <w:t>-</w:t>
            </w:r>
            <w:r>
              <w:rPr>
                <w:rFonts w:ascii="Arial" w:hAnsi="Arial" w:cs="Arial"/>
                <w:sz w:val="18"/>
                <w:szCs w:val="18"/>
              </w:rPr>
              <w:t xml:space="preserve">in from UU at present. </w:t>
            </w:r>
          </w:p>
        </w:tc>
        <w:tc>
          <w:tcPr>
            <w:tcW w:w="1741" w:type="dxa"/>
          </w:tcPr>
          <w:p w14:paraId="437751F2"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Ongoing</w:t>
            </w:r>
          </w:p>
          <w:p w14:paraId="538F9B5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Annual</w:t>
            </w:r>
          </w:p>
          <w:p w14:paraId="47462334"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8C1653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p w14:paraId="5E55F62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2D229D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39AE800"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8C3473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6906665"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CB500DD"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tc>
      </w:tr>
      <w:tr w:rsidR="00A4329E" w:rsidRPr="00A4329E" w14:paraId="53C99A91"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1ABCDDC3"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t>Promote local repair and re-use activities</w:t>
            </w:r>
          </w:p>
        </w:tc>
        <w:tc>
          <w:tcPr>
            <w:tcW w:w="3295" w:type="dxa"/>
          </w:tcPr>
          <w:p w14:paraId="5A94461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Promote local repair groups</w:t>
            </w:r>
          </w:p>
          <w:p w14:paraId="05521922"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99ADDFB"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Promote local donation points for the re-use of goods</w:t>
            </w:r>
          </w:p>
        </w:tc>
        <w:tc>
          <w:tcPr>
            <w:tcW w:w="1803" w:type="dxa"/>
          </w:tcPr>
          <w:p w14:paraId="0542BB9B" w14:textId="5A7E94E0" w:rsidR="00A4329E" w:rsidRPr="00A4329E" w:rsidRDefault="005C5E18"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sz w:val="18"/>
                <w:szCs w:val="18"/>
              </w:rPr>
              <w:t xml:space="preserve">Being investigated by members of the task group </w:t>
            </w:r>
            <w:r w:rsidR="003D0E80">
              <w:rPr>
                <w:rFonts w:ascii="Arial" w:hAnsi="Arial"/>
                <w:sz w:val="18"/>
                <w:szCs w:val="18"/>
              </w:rPr>
              <w:t xml:space="preserve">and community hubs </w:t>
            </w:r>
            <w:r>
              <w:rPr>
                <w:rFonts w:ascii="Arial" w:hAnsi="Arial"/>
                <w:sz w:val="18"/>
                <w:szCs w:val="18"/>
              </w:rPr>
              <w:t>with a plan to roll out across the borough</w:t>
            </w:r>
          </w:p>
        </w:tc>
        <w:tc>
          <w:tcPr>
            <w:tcW w:w="1741" w:type="dxa"/>
          </w:tcPr>
          <w:p w14:paraId="6C23DF7B"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p w14:paraId="37415809"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0DB2FE7"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329E">
              <w:rPr>
                <w:rFonts w:ascii="Arial" w:hAnsi="Arial" w:cs="Arial"/>
                <w:sz w:val="18"/>
                <w:szCs w:val="18"/>
              </w:rPr>
              <w:t>Short term</w:t>
            </w:r>
          </w:p>
        </w:tc>
      </w:tr>
      <w:tr w:rsidR="00A4329E" w:rsidRPr="00A4329E" w14:paraId="3C38D3F7"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83B8ADC" w14:textId="77777777" w:rsidR="00A4329E" w:rsidRPr="00A4329E" w:rsidRDefault="00A4329E" w:rsidP="00A4329E">
            <w:pPr>
              <w:rPr>
                <w:rFonts w:ascii="Arial" w:hAnsi="Arial" w:cs="Arial"/>
                <w:sz w:val="18"/>
                <w:szCs w:val="18"/>
                <w:lang w:bidi="en-GB"/>
              </w:rPr>
            </w:pPr>
            <w:r w:rsidRPr="00A4329E">
              <w:rPr>
                <w:rFonts w:ascii="Arial" w:hAnsi="Arial" w:cs="Arial"/>
                <w:sz w:val="18"/>
                <w:szCs w:val="18"/>
                <w:lang w:bidi="en-GB"/>
              </w:rPr>
              <w:lastRenderedPageBreak/>
              <w:t>Work with residents to improve the percentage of waste recycled</w:t>
            </w:r>
          </w:p>
          <w:p w14:paraId="1F4B0020" w14:textId="77777777" w:rsidR="00A4329E" w:rsidRPr="00A4329E" w:rsidRDefault="00A4329E" w:rsidP="00A4329E">
            <w:pPr>
              <w:rPr>
                <w:rFonts w:ascii="Arial" w:hAnsi="Arial"/>
                <w:i/>
                <w:iCs/>
                <w:color w:val="0070C0"/>
                <w:sz w:val="18"/>
                <w:szCs w:val="18"/>
              </w:rPr>
            </w:pPr>
          </w:p>
        </w:tc>
        <w:tc>
          <w:tcPr>
            <w:tcW w:w="3295" w:type="dxa"/>
          </w:tcPr>
          <w:p w14:paraId="1B509C2D"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p>
        </w:tc>
        <w:tc>
          <w:tcPr>
            <w:tcW w:w="1803" w:type="dxa"/>
          </w:tcPr>
          <w:p w14:paraId="7E8427EF" w14:textId="58587501" w:rsidR="00A4329E" w:rsidRPr="00A4329E" w:rsidRDefault="005C5E18"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Pr>
                <w:rFonts w:ascii="Arial" w:hAnsi="Arial" w:cs="Arial"/>
                <w:sz w:val="18"/>
                <w:szCs w:val="18"/>
              </w:rPr>
              <w:t>Campaign to launch in July/august 2022</w:t>
            </w:r>
          </w:p>
        </w:tc>
        <w:tc>
          <w:tcPr>
            <w:tcW w:w="1741" w:type="dxa"/>
          </w:tcPr>
          <w:p w14:paraId="2EFD07DE"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329E">
              <w:rPr>
                <w:rFonts w:ascii="Arial" w:hAnsi="Arial" w:cs="Arial"/>
                <w:sz w:val="18"/>
                <w:szCs w:val="18"/>
              </w:rPr>
              <w:t>Ongoing</w:t>
            </w:r>
          </w:p>
          <w:p w14:paraId="3C2395D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i/>
                <w:iCs/>
                <w:color w:val="0070C0"/>
                <w:sz w:val="18"/>
                <w:szCs w:val="18"/>
              </w:rPr>
            </w:pPr>
            <w:r w:rsidRPr="00A4329E">
              <w:rPr>
                <w:rFonts w:ascii="Arial" w:hAnsi="Arial" w:cs="Arial"/>
                <w:sz w:val="18"/>
                <w:szCs w:val="18"/>
              </w:rPr>
              <w:t>Annual</w:t>
            </w:r>
          </w:p>
        </w:tc>
      </w:tr>
      <w:tr w:rsidR="00A4329E" w:rsidRPr="00A4329E" w14:paraId="144550EB" w14:textId="77777777" w:rsidTr="00A4329E">
        <w:tc>
          <w:tcPr>
            <w:cnfStyle w:val="001000000000" w:firstRow="0" w:lastRow="0" w:firstColumn="1" w:lastColumn="0" w:oddVBand="0" w:evenVBand="0" w:oddHBand="0" w:evenHBand="0" w:firstRowFirstColumn="0" w:firstRowLastColumn="0" w:lastRowFirstColumn="0" w:lastRowLastColumn="0"/>
            <w:tcW w:w="1803" w:type="dxa"/>
          </w:tcPr>
          <w:p w14:paraId="6B2889AA" w14:textId="77777777" w:rsidR="00A4329E" w:rsidRPr="00A4329E" w:rsidRDefault="00A4329E" w:rsidP="00A4329E">
            <w:pPr>
              <w:rPr>
                <w:rFonts w:ascii="Arial" w:hAnsi="Arial" w:cs="Arial"/>
                <w:sz w:val="20"/>
                <w:szCs w:val="20"/>
                <w:lang w:bidi="en-GB"/>
              </w:rPr>
            </w:pPr>
            <w:r w:rsidRPr="00A4329E">
              <w:rPr>
                <w:rFonts w:ascii="Arial" w:hAnsi="Arial" w:cs="Arial"/>
                <w:sz w:val="20"/>
                <w:szCs w:val="20"/>
                <w:highlight w:val="yellow"/>
                <w:lang w:bidi="en-GB"/>
              </w:rPr>
              <w:t>Working for national change</w:t>
            </w:r>
          </w:p>
        </w:tc>
        <w:tc>
          <w:tcPr>
            <w:tcW w:w="3295" w:type="dxa"/>
          </w:tcPr>
          <w:p w14:paraId="0D361DE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i/>
                <w:iCs/>
                <w:color w:val="0070C0"/>
                <w:sz w:val="18"/>
                <w:szCs w:val="18"/>
              </w:rPr>
            </w:pPr>
          </w:p>
        </w:tc>
        <w:tc>
          <w:tcPr>
            <w:tcW w:w="1803" w:type="dxa"/>
          </w:tcPr>
          <w:p w14:paraId="70268E38"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41" w:type="dxa"/>
          </w:tcPr>
          <w:p w14:paraId="122AEFFC" w14:textId="77777777" w:rsidR="00A4329E" w:rsidRPr="00A4329E" w:rsidRDefault="00A4329E" w:rsidP="00A432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4329E" w:rsidRPr="00A4329E" w14:paraId="6B4F310A"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23E0DF4" w14:textId="77777777" w:rsidR="00A4329E" w:rsidRPr="00A4329E" w:rsidRDefault="00A4329E" w:rsidP="00A4329E">
            <w:pPr>
              <w:rPr>
                <w:rFonts w:ascii="Arial" w:hAnsi="Arial"/>
                <w:sz w:val="18"/>
                <w:szCs w:val="18"/>
              </w:rPr>
            </w:pPr>
            <w:r w:rsidRPr="00A4329E">
              <w:rPr>
                <w:rFonts w:ascii="Arial" w:hAnsi="Arial"/>
                <w:sz w:val="18"/>
                <w:szCs w:val="18"/>
              </w:rPr>
              <w:t>Learning from best practice</w:t>
            </w:r>
          </w:p>
        </w:tc>
        <w:tc>
          <w:tcPr>
            <w:tcW w:w="3295" w:type="dxa"/>
          </w:tcPr>
          <w:p w14:paraId="61AA2786"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Learning from best practices in Councils where successful progress has been made</w:t>
            </w:r>
          </w:p>
        </w:tc>
        <w:tc>
          <w:tcPr>
            <w:tcW w:w="1803" w:type="dxa"/>
          </w:tcPr>
          <w:p w14:paraId="57BB305F" w14:textId="18BF2E60" w:rsidR="00A4329E" w:rsidRPr="00A4329E" w:rsidRDefault="00E9604F"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Ongoing, membership of a number of networks, including officer lead Lancashire network</w:t>
            </w:r>
          </w:p>
        </w:tc>
        <w:tc>
          <w:tcPr>
            <w:tcW w:w="1741" w:type="dxa"/>
          </w:tcPr>
          <w:p w14:paraId="433B8D8B"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Ongoing</w:t>
            </w:r>
          </w:p>
          <w:p w14:paraId="5EB1EFF3" w14:textId="77777777" w:rsidR="00A4329E" w:rsidRPr="00A4329E" w:rsidRDefault="00A4329E" w:rsidP="00A4329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4329E">
              <w:rPr>
                <w:rFonts w:ascii="Arial" w:hAnsi="Arial"/>
                <w:sz w:val="18"/>
                <w:szCs w:val="18"/>
              </w:rPr>
              <w:t>Annual</w:t>
            </w:r>
          </w:p>
        </w:tc>
      </w:tr>
    </w:tbl>
    <w:p w14:paraId="65662D7B" w14:textId="2F5666C3" w:rsidR="00A4329E" w:rsidRDefault="00A4329E" w:rsidP="006C0B27">
      <w:pPr>
        <w:spacing w:after="0" w:line="240" w:lineRule="auto"/>
        <w:jc w:val="both"/>
        <w:rPr>
          <w:rFonts w:cstheme="minorHAnsi"/>
          <w:bCs/>
        </w:rPr>
      </w:pPr>
    </w:p>
    <w:p w14:paraId="20B10FF9" w14:textId="46937461" w:rsidR="00A4329E" w:rsidRDefault="00A4329E" w:rsidP="006C0B27">
      <w:pPr>
        <w:spacing w:after="0" w:line="240" w:lineRule="auto"/>
        <w:jc w:val="both"/>
        <w:rPr>
          <w:rFonts w:cstheme="minorHAnsi"/>
          <w:bCs/>
        </w:rPr>
      </w:pPr>
      <w:r>
        <w:rPr>
          <w:rFonts w:cstheme="minorHAnsi"/>
          <w:bCs/>
        </w:rPr>
        <w:t>Off-setting</w:t>
      </w:r>
    </w:p>
    <w:tbl>
      <w:tblPr>
        <w:tblStyle w:val="PlainTable11"/>
        <w:tblW w:w="0" w:type="auto"/>
        <w:tblLook w:val="04A0" w:firstRow="1" w:lastRow="0" w:firstColumn="1" w:lastColumn="0" w:noHBand="0" w:noVBand="1"/>
      </w:tblPr>
      <w:tblGrid>
        <w:gridCol w:w="1855"/>
        <w:gridCol w:w="3243"/>
        <w:gridCol w:w="1784"/>
        <w:gridCol w:w="1798"/>
      </w:tblGrid>
      <w:tr w:rsidR="00A4329E" w14:paraId="281D05F2" w14:textId="77777777" w:rsidTr="00A4329E">
        <w:trPr>
          <w:cnfStyle w:val="100000000000" w:firstRow="1" w:lastRow="0" w:firstColumn="0" w:lastColumn="0" w:oddVBand="0" w:evenVBand="0" w:oddHBand="0"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1855" w:type="dxa"/>
          </w:tcPr>
          <w:p w14:paraId="55F6C942" w14:textId="77777777" w:rsidR="00A4329E" w:rsidRPr="00AC19C5" w:rsidRDefault="00A4329E" w:rsidP="00A4329E">
            <w:pPr>
              <w:rPr>
                <w:sz w:val="18"/>
                <w:szCs w:val="18"/>
              </w:rPr>
            </w:pPr>
            <w:r w:rsidRPr="00AC19C5">
              <w:rPr>
                <w:sz w:val="18"/>
                <w:szCs w:val="18"/>
              </w:rPr>
              <w:t>Tree planning programme</w:t>
            </w:r>
          </w:p>
        </w:tc>
        <w:tc>
          <w:tcPr>
            <w:tcW w:w="3243" w:type="dxa"/>
          </w:tcPr>
          <w:p w14:paraId="7793C4D6" w14:textId="77777777" w:rsidR="00A4329E" w:rsidRPr="00AC19C5"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r w:rsidRPr="00AC19C5">
              <w:rPr>
                <w:sz w:val="18"/>
                <w:szCs w:val="18"/>
              </w:rPr>
              <w:t>One tree for every resident, planting of 110,000 trees</w:t>
            </w:r>
            <w:r>
              <w:rPr>
                <w:sz w:val="18"/>
                <w:szCs w:val="18"/>
              </w:rPr>
              <w:t xml:space="preserve"> including 1 tree per primary school child as part of Queens Green Canopy platinum jubilee celebrations</w:t>
            </w:r>
          </w:p>
          <w:p w14:paraId="7AF33A1A" w14:textId="77777777" w:rsidR="00A4329E" w:rsidRPr="00AC19C5"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p>
          <w:p w14:paraId="6008FB18" w14:textId="77777777" w:rsidR="00A4329E"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r w:rsidRPr="00AC19C5">
              <w:rPr>
                <w:sz w:val="18"/>
                <w:szCs w:val="18"/>
              </w:rPr>
              <w:t>Continue to work with schools on additional tree planting</w:t>
            </w:r>
          </w:p>
          <w:p w14:paraId="5395A71A" w14:textId="77777777" w:rsidR="00A4329E"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p>
          <w:p w14:paraId="2F38730D" w14:textId="77777777" w:rsidR="00A4329E" w:rsidRPr="00AC19C5"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p>
        </w:tc>
        <w:tc>
          <w:tcPr>
            <w:tcW w:w="1784" w:type="dxa"/>
          </w:tcPr>
          <w:p w14:paraId="23A29510" w14:textId="7D04D9E8" w:rsidR="00A4329E" w:rsidRPr="00AC19C5" w:rsidRDefault="00E9604F" w:rsidP="00A4329E">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Complete, over 110,000 trees planted a year earlier than planned. Another 27,000 to be planted this year. </w:t>
            </w:r>
          </w:p>
        </w:tc>
        <w:tc>
          <w:tcPr>
            <w:tcW w:w="1798" w:type="dxa"/>
          </w:tcPr>
          <w:p w14:paraId="2F3D4A66" w14:textId="77777777" w:rsidR="00A4329E"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Medium term</w:t>
            </w:r>
          </w:p>
          <w:p w14:paraId="5D5BFEC0" w14:textId="77777777" w:rsidR="00A4329E"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p>
          <w:p w14:paraId="2D48E178" w14:textId="77777777" w:rsidR="00A4329E"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p>
          <w:p w14:paraId="5FFE8AA3" w14:textId="77777777" w:rsidR="00A4329E"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p>
          <w:p w14:paraId="43198B72" w14:textId="77777777" w:rsidR="00A4329E"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p>
          <w:p w14:paraId="46077466" w14:textId="77777777" w:rsidR="00A4329E"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p>
          <w:p w14:paraId="27093AAF" w14:textId="77777777" w:rsidR="00A4329E" w:rsidRPr="00AC19C5" w:rsidRDefault="00A4329E" w:rsidP="00A4329E">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Short term</w:t>
            </w:r>
          </w:p>
        </w:tc>
      </w:tr>
      <w:tr w:rsidR="00A4329E" w14:paraId="32C918C5"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7C79DB7E" w14:textId="77777777" w:rsidR="00A4329E" w:rsidRDefault="00A4329E" w:rsidP="00A4329E">
            <w:pPr>
              <w:rPr>
                <w:i/>
                <w:iCs/>
                <w:color w:val="0070C0"/>
                <w:sz w:val="18"/>
                <w:szCs w:val="18"/>
              </w:rPr>
            </w:pPr>
            <w:r>
              <w:rPr>
                <w:i/>
                <w:iCs/>
                <w:color w:val="0070C0"/>
                <w:sz w:val="18"/>
                <w:szCs w:val="18"/>
              </w:rPr>
              <w:t>Protect and enhance existing Council woodlands</w:t>
            </w:r>
          </w:p>
          <w:p w14:paraId="69E67505" w14:textId="77777777" w:rsidR="00A4329E" w:rsidRPr="00DF610E" w:rsidRDefault="00A4329E" w:rsidP="00A4329E">
            <w:pPr>
              <w:rPr>
                <w:i/>
                <w:iCs/>
                <w:color w:val="0070C0"/>
                <w:sz w:val="18"/>
                <w:szCs w:val="18"/>
              </w:rPr>
            </w:pPr>
          </w:p>
        </w:tc>
        <w:tc>
          <w:tcPr>
            <w:tcW w:w="3243" w:type="dxa"/>
          </w:tcPr>
          <w:p w14:paraId="49243195" w14:textId="77777777" w:rsidR="00A4329E" w:rsidRPr="00DF610E"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r>
              <w:rPr>
                <w:i/>
                <w:iCs/>
                <w:color w:val="0070C0"/>
                <w:sz w:val="18"/>
                <w:szCs w:val="18"/>
              </w:rPr>
              <w:t>To promote biodiversity across the Borough</w:t>
            </w:r>
          </w:p>
        </w:tc>
        <w:tc>
          <w:tcPr>
            <w:tcW w:w="1784" w:type="dxa"/>
          </w:tcPr>
          <w:p w14:paraId="0C8F0922" w14:textId="61BF0FA5" w:rsidR="00A4329E" w:rsidRPr="00DF610E" w:rsidRDefault="00E9604F"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r>
              <w:rPr>
                <w:i/>
                <w:iCs/>
                <w:color w:val="0070C0"/>
                <w:sz w:val="18"/>
                <w:szCs w:val="18"/>
              </w:rPr>
              <w:t>On-going</w:t>
            </w:r>
            <w:r w:rsidR="003D0E80">
              <w:rPr>
                <w:i/>
                <w:iCs/>
                <w:color w:val="0070C0"/>
                <w:sz w:val="18"/>
                <w:szCs w:val="18"/>
              </w:rPr>
              <w:t xml:space="preserve">, work to adopt  biodiversity strategy ongoing. </w:t>
            </w:r>
          </w:p>
        </w:tc>
        <w:tc>
          <w:tcPr>
            <w:tcW w:w="1798" w:type="dxa"/>
          </w:tcPr>
          <w:p w14:paraId="665E1552" w14:textId="77777777" w:rsidR="00A4329E"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r>
              <w:rPr>
                <w:i/>
                <w:iCs/>
                <w:color w:val="0070C0"/>
                <w:sz w:val="18"/>
                <w:szCs w:val="18"/>
              </w:rPr>
              <w:t>Ongoing</w:t>
            </w:r>
          </w:p>
          <w:p w14:paraId="4264DEEE" w14:textId="77777777" w:rsidR="00A4329E" w:rsidRPr="00DF610E"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r>
              <w:rPr>
                <w:i/>
                <w:iCs/>
                <w:color w:val="0070C0"/>
                <w:sz w:val="18"/>
                <w:szCs w:val="18"/>
              </w:rPr>
              <w:t>Annual</w:t>
            </w:r>
          </w:p>
        </w:tc>
      </w:tr>
      <w:tr w:rsidR="00A4329E" w14:paraId="6C896303" w14:textId="77777777" w:rsidTr="00A4329E">
        <w:tc>
          <w:tcPr>
            <w:cnfStyle w:val="001000000000" w:firstRow="0" w:lastRow="0" w:firstColumn="1" w:lastColumn="0" w:oddVBand="0" w:evenVBand="0" w:oddHBand="0" w:evenHBand="0" w:firstRowFirstColumn="0" w:firstRowLastColumn="0" w:lastRowFirstColumn="0" w:lastRowLastColumn="0"/>
            <w:tcW w:w="1855" w:type="dxa"/>
          </w:tcPr>
          <w:p w14:paraId="67C7FBE8" w14:textId="77777777" w:rsidR="00A4329E" w:rsidRDefault="00A4329E" w:rsidP="00A4329E">
            <w:pPr>
              <w:rPr>
                <w:i/>
                <w:iCs/>
                <w:color w:val="0070C0"/>
                <w:sz w:val="18"/>
                <w:szCs w:val="18"/>
              </w:rPr>
            </w:pPr>
            <w:r w:rsidRPr="00DF610E">
              <w:rPr>
                <w:i/>
                <w:iCs/>
                <w:color w:val="0070C0"/>
                <w:sz w:val="18"/>
                <w:szCs w:val="18"/>
              </w:rPr>
              <w:t xml:space="preserve">Protect and enhance existing Council </w:t>
            </w:r>
            <w:r>
              <w:rPr>
                <w:i/>
                <w:iCs/>
                <w:color w:val="0070C0"/>
                <w:sz w:val="18"/>
                <w:szCs w:val="18"/>
              </w:rPr>
              <w:t>wild meadows</w:t>
            </w:r>
          </w:p>
          <w:p w14:paraId="7E17D1EA" w14:textId="77777777" w:rsidR="00A4329E" w:rsidRDefault="00A4329E" w:rsidP="00A4329E">
            <w:pPr>
              <w:rPr>
                <w:i/>
                <w:iCs/>
                <w:color w:val="0070C0"/>
                <w:sz w:val="18"/>
                <w:szCs w:val="18"/>
              </w:rPr>
            </w:pPr>
          </w:p>
        </w:tc>
        <w:tc>
          <w:tcPr>
            <w:tcW w:w="3243" w:type="dxa"/>
          </w:tcPr>
          <w:p w14:paraId="72DCE7A7" w14:textId="77777777" w:rsidR="00A4329E" w:rsidRPr="00DF610E" w:rsidRDefault="00A4329E" w:rsidP="00A4329E">
            <w:pPr>
              <w:cnfStyle w:val="000000000000" w:firstRow="0" w:lastRow="0" w:firstColumn="0" w:lastColumn="0" w:oddVBand="0" w:evenVBand="0" w:oddHBand="0" w:evenHBand="0" w:firstRowFirstColumn="0" w:firstRowLastColumn="0" w:lastRowFirstColumn="0" w:lastRowLastColumn="0"/>
              <w:rPr>
                <w:i/>
                <w:iCs/>
                <w:color w:val="0070C0"/>
                <w:sz w:val="18"/>
                <w:szCs w:val="18"/>
              </w:rPr>
            </w:pPr>
            <w:r w:rsidRPr="00DF610E">
              <w:rPr>
                <w:i/>
                <w:iCs/>
                <w:color w:val="0070C0"/>
                <w:sz w:val="18"/>
                <w:szCs w:val="18"/>
              </w:rPr>
              <w:t>To promote biodiversity across the Borough</w:t>
            </w:r>
          </w:p>
        </w:tc>
        <w:tc>
          <w:tcPr>
            <w:tcW w:w="1784" w:type="dxa"/>
          </w:tcPr>
          <w:p w14:paraId="1FAFF65E" w14:textId="44F55CBF" w:rsidR="00A4329E" w:rsidRPr="00DF610E" w:rsidRDefault="00E9604F" w:rsidP="00A4329E">
            <w:pPr>
              <w:cnfStyle w:val="000000000000" w:firstRow="0" w:lastRow="0" w:firstColumn="0" w:lastColumn="0" w:oddVBand="0" w:evenVBand="0" w:oddHBand="0" w:evenHBand="0" w:firstRowFirstColumn="0" w:firstRowLastColumn="0" w:lastRowFirstColumn="0" w:lastRowLastColumn="0"/>
              <w:rPr>
                <w:i/>
                <w:iCs/>
                <w:color w:val="0070C0"/>
                <w:sz w:val="18"/>
                <w:szCs w:val="18"/>
              </w:rPr>
            </w:pPr>
            <w:r>
              <w:rPr>
                <w:i/>
                <w:iCs/>
                <w:color w:val="0070C0"/>
                <w:sz w:val="18"/>
                <w:szCs w:val="18"/>
              </w:rPr>
              <w:t>On-going</w:t>
            </w:r>
          </w:p>
        </w:tc>
        <w:tc>
          <w:tcPr>
            <w:tcW w:w="1798" w:type="dxa"/>
          </w:tcPr>
          <w:p w14:paraId="3C8B4200" w14:textId="77777777" w:rsidR="00A4329E" w:rsidRPr="00DF610E" w:rsidRDefault="00A4329E" w:rsidP="00A4329E">
            <w:pPr>
              <w:cnfStyle w:val="000000000000" w:firstRow="0" w:lastRow="0" w:firstColumn="0" w:lastColumn="0" w:oddVBand="0" w:evenVBand="0" w:oddHBand="0" w:evenHBand="0" w:firstRowFirstColumn="0" w:firstRowLastColumn="0" w:lastRowFirstColumn="0" w:lastRowLastColumn="0"/>
              <w:rPr>
                <w:i/>
                <w:iCs/>
                <w:color w:val="0070C0"/>
                <w:sz w:val="18"/>
                <w:szCs w:val="18"/>
              </w:rPr>
            </w:pPr>
            <w:r w:rsidRPr="00DF610E">
              <w:rPr>
                <w:i/>
                <w:iCs/>
                <w:color w:val="0070C0"/>
                <w:sz w:val="18"/>
                <w:szCs w:val="18"/>
              </w:rPr>
              <w:t>Ongoing</w:t>
            </w:r>
          </w:p>
          <w:p w14:paraId="456FC946" w14:textId="77777777" w:rsidR="00A4329E" w:rsidRDefault="00A4329E" w:rsidP="00A4329E">
            <w:pPr>
              <w:cnfStyle w:val="000000000000" w:firstRow="0" w:lastRow="0" w:firstColumn="0" w:lastColumn="0" w:oddVBand="0" w:evenVBand="0" w:oddHBand="0" w:evenHBand="0" w:firstRowFirstColumn="0" w:firstRowLastColumn="0" w:lastRowFirstColumn="0" w:lastRowLastColumn="0"/>
              <w:rPr>
                <w:i/>
                <w:iCs/>
                <w:color w:val="0070C0"/>
                <w:sz w:val="18"/>
                <w:szCs w:val="18"/>
              </w:rPr>
            </w:pPr>
            <w:r w:rsidRPr="00DF610E">
              <w:rPr>
                <w:i/>
                <w:iCs/>
                <w:color w:val="0070C0"/>
                <w:sz w:val="18"/>
                <w:szCs w:val="18"/>
              </w:rPr>
              <w:t>Annual</w:t>
            </w:r>
          </w:p>
        </w:tc>
      </w:tr>
      <w:tr w:rsidR="00A4329E" w14:paraId="566BDC39"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6DA84919" w14:textId="77777777" w:rsidR="00A4329E" w:rsidRPr="00AC19C5" w:rsidRDefault="00A4329E" w:rsidP="00A4329E">
            <w:pPr>
              <w:rPr>
                <w:sz w:val="18"/>
                <w:szCs w:val="18"/>
              </w:rPr>
            </w:pPr>
            <w:r>
              <w:rPr>
                <w:sz w:val="18"/>
                <w:szCs w:val="18"/>
              </w:rPr>
              <w:t>Investigate peat conservation opportunities</w:t>
            </w:r>
          </w:p>
        </w:tc>
        <w:tc>
          <w:tcPr>
            <w:tcW w:w="3243" w:type="dxa"/>
          </w:tcPr>
          <w:p w14:paraId="6C092A35" w14:textId="77777777" w:rsidR="00A4329E" w:rsidRPr="00AC19C5" w:rsidRDefault="00A4329E" w:rsidP="00A432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Investigate potential local actions for improvements and conservation to peatlands</w:t>
            </w:r>
          </w:p>
        </w:tc>
        <w:tc>
          <w:tcPr>
            <w:tcW w:w="1784" w:type="dxa"/>
          </w:tcPr>
          <w:p w14:paraId="36A52346" w14:textId="3DABF7DF" w:rsidR="00A4329E" w:rsidRPr="00AC19C5" w:rsidRDefault="003D0E80" w:rsidP="00A432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Under consideration as part of the biodiversity strategy, protected peat bog identified</w:t>
            </w:r>
          </w:p>
        </w:tc>
        <w:tc>
          <w:tcPr>
            <w:tcW w:w="1798" w:type="dxa"/>
          </w:tcPr>
          <w:p w14:paraId="7846FD2F" w14:textId="77777777" w:rsidR="00A4329E" w:rsidRPr="00AC19C5" w:rsidRDefault="00A4329E" w:rsidP="00A432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Short term</w:t>
            </w:r>
          </w:p>
        </w:tc>
      </w:tr>
      <w:tr w:rsidR="00A4329E" w14:paraId="0FB2FA8D" w14:textId="77777777" w:rsidTr="00A4329E">
        <w:tc>
          <w:tcPr>
            <w:cnfStyle w:val="001000000000" w:firstRow="0" w:lastRow="0" w:firstColumn="1" w:lastColumn="0" w:oddVBand="0" w:evenVBand="0" w:oddHBand="0" w:evenHBand="0" w:firstRowFirstColumn="0" w:firstRowLastColumn="0" w:lastRowFirstColumn="0" w:lastRowLastColumn="0"/>
            <w:tcW w:w="1855" w:type="dxa"/>
          </w:tcPr>
          <w:p w14:paraId="02EC6322" w14:textId="77777777" w:rsidR="00A4329E" w:rsidRDefault="00A4329E" w:rsidP="00A4329E">
            <w:pPr>
              <w:rPr>
                <w:sz w:val="18"/>
                <w:szCs w:val="18"/>
              </w:rPr>
            </w:pPr>
            <w:r w:rsidRPr="00AC19C5">
              <w:rPr>
                <w:sz w:val="18"/>
                <w:szCs w:val="18"/>
              </w:rPr>
              <w:t xml:space="preserve">Ecological assessments </w:t>
            </w:r>
            <w:r>
              <w:rPr>
                <w:sz w:val="18"/>
                <w:szCs w:val="18"/>
              </w:rPr>
              <w:t xml:space="preserve">for </w:t>
            </w:r>
            <w:r w:rsidRPr="00AC19C5">
              <w:rPr>
                <w:sz w:val="18"/>
                <w:szCs w:val="18"/>
              </w:rPr>
              <w:t xml:space="preserve">developments </w:t>
            </w:r>
            <w:r>
              <w:rPr>
                <w:sz w:val="18"/>
                <w:szCs w:val="18"/>
              </w:rPr>
              <w:t>within the borough</w:t>
            </w:r>
          </w:p>
          <w:p w14:paraId="41A3BC75" w14:textId="77777777" w:rsidR="00A4329E" w:rsidRPr="00AC19C5" w:rsidRDefault="00A4329E" w:rsidP="00A4329E">
            <w:pPr>
              <w:rPr>
                <w:sz w:val="18"/>
                <w:szCs w:val="18"/>
              </w:rPr>
            </w:pPr>
          </w:p>
        </w:tc>
        <w:tc>
          <w:tcPr>
            <w:tcW w:w="3243" w:type="dxa"/>
          </w:tcPr>
          <w:p w14:paraId="4181BBAF" w14:textId="77777777" w:rsidR="00A4329E" w:rsidRPr="00AC19C5"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Through the planning process, provision of ecological assessments for proposed developments</w:t>
            </w:r>
          </w:p>
        </w:tc>
        <w:tc>
          <w:tcPr>
            <w:tcW w:w="1784" w:type="dxa"/>
          </w:tcPr>
          <w:p w14:paraId="2909F7A0" w14:textId="20CD4990" w:rsidR="00A4329E" w:rsidRPr="00AC19C5" w:rsidRDefault="00E9604F" w:rsidP="00A432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New Environment Act will introduce this required from 2023, comments to introduce sooner will be made as appropriate. </w:t>
            </w:r>
          </w:p>
        </w:tc>
        <w:tc>
          <w:tcPr>
            <w:tcW w:w="1798" w:type="dxa"/>
          </w:tcPr>
          <w:p w14:paraId="7E6D80CD" w14:textId="77777777" w:rsidR="00A4329E"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Ongoing</w:t>
            </w:r>
          </w:p>
          <w:p w14:paraId="49F323D8" w14:textId="77777777" w:rsidR="00A4329E" w:rsidRPr="00AC19C5"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Annual</w:t>
            </w:r>
          </w:p>
        </w:tc>
      </w:tr>
      <w:tr w:rsidR="00A4329E" w14:paraId="42A6ADB9"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6042A7F8" w14:textId="77777777" w:rsidR="00A4329E" w:rsidRPr="00AB1779" w:rsidRDefault="00A4329E" w:rsidP="00A4329E">
            <w:pPr>
              <w:rPr>
                <w:i/>
                <w:iCs/>
                <w:color w:val="0070C0"/>
                <w:sz w:val="18"/>
                <w:szCs w:val="18"/>
              </w:rPr>
            </w:pPr>
            <w:r w:rsidRPr="00AB1779">
              <w:rPr>
                <w:i/>
                <w:iCs/>
                <w:color w:val="0070C0"/>
                <w:sz w:val="18"/>
                <w:szCs w:val="18"/>
              </w:rPr>
              <w:t>Promote development of bee friendly habitats</w:t>
            </w:r>
          </w:p>
        </w:tc>
        <w:tc>
          <w:tcPr>
            <w:tcW w:w="3243" w:type="dxa"/>
          </w:tcPr>
          <w:p w14:paraId="7832D07F" w14:textId="77777777" w:rsidR="00A4329E" w:rsidRPr="00AB1779"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r>
              <w:rPr>
                <w:i/>
                <w:iCs/>
                <w:color w:val="0070C0"/>
                <w:sz w:val="18"/>
                <w:szCs w:val="18"/>
              </w:rPr>
              <w:t>Investigate how Council estate can be used safely to facilitate bee keeping</w:t>
            </w:r>
          </w:p>
          <w:p w14:paraId="50759E8F" w14:textId="77777777" w:rsidR="00A4329E"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p>
          <w:p w14:paraId="4B50A8B1" w14:textId="77777777" w:rsidR="00A4329E" w:rsidRPr="00AB1779"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r>
              <w:rPr>
                <w:i/>
                <w:iCs/>
                <w:color w:val="0070C0"/>
                <w:sz w:val="18"/>
                <w:szCs w:val="18"/>
              </w:rPr>
              <w:t xml:space="preserve">Utilisation of council assets for bee keeping as identified </w:t>
            </w:r>
          </w:p>
        </w:tc>
        <w:tc>
          <w:tcPr>
            <w:tcW w:w="1784" w:type="dxa"/>
          </w:tcPr>
          <w:p w14:paraId="706478D9" w14:textId="6DFBDFE3" w:rsidR="00A4329E" w:rsidRPr="00AB1779" w:rsidRDefault="00E9604F"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r>
              <w:rPr>
                <w:i/>
                <w:iCs/>
                <w:color w:val="0070C0"/>
                <w:sz w:val="18"/>
                <w:szCs w:val="18"/>
              </w:rPr>
              <w:t>On-going</w:t>
            </w:r>
          </w:p>
        </w:tc>
        <w:tc>
          <w:tcPr>
            <w:tcW w:w="1798" w:type="dxa"/>
          </w:tcPr>
          <w:p w14:paraId="597D01E9" w14:textId="77777777" w:rsidR="00A4329E"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r>
              <w:rPr>
                <w:i/>
                <w:iCs/>
                <w:color w:val="0070C0"/>
                <w:sz w:val="18"/>
                <w:szCs w:val="18"/>
              </w:rPr>
              <w:t>Short term</w:t>
            </w:r>
          </w:p>
          <w:p w14:paraId="2BBF22D5" w14:textId="77777777" w:rsidR="00A4329E"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p>
          <w:p w14:paraId="5EA82164" w14:textId="77777777" w:rsidR="00A4329E"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p>
          <w:p w14:paraId="7315D543" w14:textId="77777777" w:rsidR="00A4329E"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p>
          <w:p w14:paraId="27A366AC" w14:textId="77777777" w:rsidR="00A4329E" w:rsidRPr="00AB1779" w:rsidRDefault="00A4329E" w:rsidP="00A4329E">
            <w:pPr>
              <w:cnfStyle w:val="000000100000" w:firstRow="0" w:lastRow="0" w:firstColumn="0" w:lastColumn="0" w:oddVBand="0" w:evenVBand="0" w:oddHBand="1" w:evenHBand="0" w:firstRowFirstColumn="0" w:firstRowLastColumn="0" w:lastRowFirstColumn="0" w:lastRowLastColumn="0"/>
              <w:rPr>
                <w:i/>
                <w:iCs/>
                <w:color w:val="0070C0"/>
                <w:sz w:val="18"/>
                <w:szCs w:val="18"/>
              </w:rPr>
            </w:pPr>
            <w:r>
              <w:rPr>
                <w:i/>
                <w:iCs/>
                <w:color w:val="0070C0"/>
                <w:sz w:val="18"/>
                <w:szCs w:val="18"/>
              </w:rPr>
              <w:t>Medium term</w:t>
            </w:r>
          </w:p>
        </w:tc>
      </w:tr>
      <w:tr w:rsidR="00A4329E" w14:paraId="0726CBD6" w14:textId="77777777" w:rsidTr="00A4329E">
        <w:tc>
          <w:tcPr>
            <w:cnfStyle w:val="001000000000" w:firstRow="0" w:lastRow="0" w:firstColumn="1" w:lastColumn="0" w:oddVBand="0" w:evenVBand="0" w:oddHBand="0" w:evenHBand="0" w:firstRowFirstColumn="0" w:firstRowLastColumn="0" w:lastRowFirstColumn="0" w:lastRowLastColumn="0"/>
            <w:tcW w:w="1855" w:type="dxa"/>
          </w:tcPr>
          <w:p w14:paraId="0F6378DD" w14:textId="77777777" w:rsidR="00A4329E" w:rsidRPr="00612A8A" w:rsidRDefault="00A4329E" w:rsidP="00A4329E">
            <w:pPr>
              <w:rPr>
                <w:sz w:val="18"/>
                <w:szCs w:val="18"/>
              </w:rPr>
            </w:pPr>
            <w:r>
              <w:rPr>
                <w:sz w:val="18"/>
                <w:szCs w:val="18"/>
              </w:rPr>
              <w:t>Investigate additional carbon capture technologies</w:t>
            </w:r>
          </w:p>
        </w:tc>
        <w:tc>
          <w:tcPr>
            <w:tcW w:w="3243" w:type="dxa"/>
          </w:tcPr>
          <w:p w14:paraId="762063EA" w14:textId="77777777" w:rsidR="00A4329E"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r w:rsidRPr="00612A8A">
              <w:rPr>
                <w:sz w:val="18"/>
                <w:szCs w:val="18"/>
              </w:rPr>
              <w:t xml:space="preserve">Investigate those options suitable for the </w:t>
            </w:r>
            <w:r>
              <w:rPr>
                <w:sz w:val="18"/>
                <w:szCs w:val="18"/>
              </w:rPr>
              <w:t>b</w:t>
            </w:r>
            <w:r w:rsidRPr="00612A8A">
              <w:rPr>
                <w:sz w:val="18"/>
                <w:szCs w:val="18"/>
              </w:rPr>
              <w:t>orough</w:t>
            </w:r>
          </w:p>
          <w:p w14:paraId="53A5F999" w14:textId="77777777" w:rsidR="00A4329E"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p>
          <w:p w14:paraId="21654A82" w14:textId="77777777" w:rsidR="00A4329E" w:rsidRPr="00EA0CE2"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Seeking funding opportunities for implementation of identified carbon capture technologies, including emerging markets for CO</w:t>
            </w:r>
            <w:r>
              <w:rPr>
                <w:sz w:val="18"/>
                <w:szCs w:val="18"/>
                <w:vertAlign w:val="subscript"/>
              </w:rPr>
              <w:t>2</w:t>
            </w:r>
            <w:r>
              <w:rPr>
                <w:sz w:val="18"/>
                <w:szCs w:val="18"/>
              </w:rPr>
              <w:t xml:space="preserve"> use</w:t>
            </w:r>
          </w:p>
        </w:tc>
        <w:tc>
          <w:tcPr>
            <w:tcW w:w="1784" w:type="dxa"/>
          </w:tcPr>
          <w:p w14:paraId="45E83498" w14:textId="032C431B" w:rsidR="00A4329E" w:rsidRPr="00612A8A" w:rsidRDefault="00E9604F" w:rsidP="00A432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C</w:t>
            </w:r>
            <w:r w:rsidR="003D0E80">
              <w:rPr>
                <w:sz w:val="18"/>
                <w:szCs w:val="18"/>
              </w:rPr>
              <w:t>o</w:t>
            </w:r>
            <w:r>
              <w:rPr>
                <w:sz w:val="18"/>
                <w:szCs w:val="18"/>
              </w:rPr>
              <w:t>mmenced</w:t>
            </w:r>
          </w:p>
        </w:tc>
        <w:tc>
          <w:tcPr>
            <w:tcW w:w="1798" w:type="dxa"/>
          </w:tcPr>
          <w:p w14:paraId="78367D1D" w14:textId="77777777" w:rsidR="00A4329E"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r w:rsidRPr="00612A8A">
              <w:rPr>
                <w:sz w:val="18"/>
                <w:szCs w:val="18"/>
              </w:rPr>
              <w:t>Short term</w:t>
            </w:r>
          </w:p>
          <w:p w14:paraId="5D6AAFD4" w14:textId="77777777" w:rsidR="00A4329E"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p>
          <w:p w14:paraId="60E8403D" w14:textId="77777777" w:rsidR="00A4329E"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p>
          <w:p w14:paraId="48F55766" w14:textId="77777777" w:rsidR="00A4329E" w:rsidRPr="00612A8A"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Medium term</w:t>
            </w:r>
          </w:p>
        </w:tc>
      </w:tr>
      <w:tr w:rsidR="00A4329E" w14:paraId="2EE6F480" w14:textId="77777777" w:rsidTr="00A4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766673CE" w14:textId="77777777" w:rsidR="00A4329E" w:rsidRDefault="00A4329E" w:rsidP="00A4329E">
            <w:pPr>
              <w:rPr>
                <w:sz w:val="18"/>
                <w:szCs w:val="18"/>
              </w:rPr>
            </w:pPr>
            <w:r>
              <w:rPr>
                <w:sz w:val="18"/>
                <w:szCs w:val="18"/>
              </w:rPr>
              <w:t>Promotion of re-wilding</w:t>
            </w:r>
          </w:p>
        </w:tc>
        <w:tc>
          <w:tcPr>
            <w:tcW w:w="3243" w:type="dxa"/>
          </w:tcPr>
          <w:p w14:paraId="5375A656" w14:textId="77777777" w:rsidR="00A4329E" w:rsidRPr="00612A8A" w:rsidRDefault="00A4329E" w:rsidP="00A432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Encouraging re-wilding of areas of gardens and land across the Borough to provide food, shelter and corridors for wildlife</w:t>
            </w:r>
          </w:p>
        </w:tc>
        <w:tc>
          <w:tcPr>
            <w:tcW w:w="1784" w:type="dxa"/>
          </w:tcPr>
          <w:p w14:paraId="637B1EDC" w14:textId="20A2B93F" w:rsidR="00A4329E" w:rsidRPr="00612A8A" w:rsidRDefault="00E9604F" w:rsidP="00A432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 progress, New areas being investigated via the Task group</w:t>
            </w:r>
            <w:r w:rsidR="003D0E80">
              <w:rPr>
                <w:sz w:val="18"/>
                <w:szCs w:val="18"/>
              </w:rPr>
              <w:t xml:space="preserve"> and community hubs</w:t>
            </w:r>
          </w:p>
        </w:tc>
        <w:tc>
          <w:tcPr>
            <w:tcW w:w="1798" w:type="dxa"/>
          </w:tcPr>
          <w:p w14:paraId="055BD42A" w14:textId="77777777" w:rsidR="00A4329E" w:rsidRPr="00612A8A" w:rsidRDefault="00A4329E" w:rsidP="00A432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Short term</w:t>
            </w:r>
          </w:p>
        </w:tc>
      </w:tr>
      <w:tr w:rsidR="00A4329E" w14:paraId="39644EB8" w14:textId="77777777" w:rsidTr="00A4329E">
        <w:tc>
          <w:tcPr>
            <w:cnfStyle w:val="001000000000" w:firstRow="0" w:lastRow="0" w:firstColumn="1" w:lastColumn="0" w:oddVBand="0" w:evenVBand="0" w:oddHBand="0" w:evenHBand="0" w:firstRowFirstColumn="0" w:firstRowLastColumn="0" w:lastRowFirstColumn="0" w:lastRowLastColumn="0"/>
            <w:tcW w:w="1855" w:type="dxa"/>
          </w:tcPr>
          <w:p w14:paraId="6D3E908A" w14:textId="77777777" w:rsidR="00A4329E" w:rsidRPr="00AC19C5" w:rsidRDefault="00A4329E" w:rsidP="00A4329E">
            <w:pPr>
              <w:rPr>
                <w:sz w:val="18"/>
                <w:szCs w:val="18"/>
              </w:rPr>
            </w:pPr>
            <w:r w:rsidRPr="00AC19C5">
              <w:rPr>
                <w:sz w:val="18"/>
                <w:szCs w:val="18"/>
              </w:rPr>
              <w:lastRenderedPageBreak/>
              <w:t>Investigate additional potential offsetting measures</w:t>
            </w:r>
          </w:p>
        </w:tc>
        <w:tc>
          <w:tcPr>
            <w:tcW w:w="3243" w:type="dxa"/>
          </w:tcPr>
          <w:p w14:paraId="143BE743" w14:textId="77777777" w:rsidR="00A4329E" w:rsidRPr="00AC19C5"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r w:rsidRPr="00866922">
              <w:rPr>
                <w:sz w:val="18"/>
                <w:szCs w:val="18"/>
              </w:rPr>
              <w:t>Investigate potential local actions for improvements and conservation</w:t>
            </w:r>
          </w:p>
        </w:tc>
        <w:tc>
          <w:tcPr>
            <w:tcW w:w="1784" w:type="dxa"/>
          </w:tcPr>
          <w:p w14:paraId="5923A2D2" w14:textId="16AD6A8A" w:rsidR="00A4329E" w:rsidRPr="00AC19C5" w:rsidRDefault="00E9604F" w:rsidP="00A432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commenced</w:t>
            </w:r>
          </w:p>
        </w:tc>
        <w:tc>
          <w:tcPr>
            <w:tcW w:w="1798" w:type="dxa"/>
          </w:tcPr>
          <w:p w14:paraId="472A35F2" w14:textId="77777777" w:rsidR="00A4329E" w:rsidRPr="00AC19C5" w:rsidRDefault="00A4329E" w:rsidP="00A432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Short term</w:t>
            </w:r>
          </w:p>
        </w:tc>
      </w:tr>
    </w:tbl>
    <w:p w14:paraId="21E47F5D" w14:textId="77777777" w:rsidR="00A4329E" w:rsidRDefault="00A4329E" w:rsidP="006C0B27">
      <w:pPr>
        <w:spacing w:after="0" w:line="240" w:lineRule="auto"/>
        <w:jc w:val="both"/>
        <w:rPr>
          <w:rFonts w:cstheme="minorHAnsi"/>
          <w:bCs/>
        </w:rPr>
      </w:pPr>
    </w:p>
    <w:p w14:paraId="44BA00DA" w14:textId="2EBF83B0" w:rsidR="006C0B27" w:rsidRDefault="006C0B27" w:rsidP="006C0B27">
      <w:pPr>
        <w:spacing w:after="0" w:line="240" w:lineRule="auto"/>
        <w:jc w:val="both"/>
        <w:rPr>
          <w:rFonts w:cstheme="minorHAnsi"/>
          <w:bCs/>
        </w:rPr>
      </w:pPr>
    </w:p>
    <w:p w14:paraId="2391484D" w14:textId="77777777" w:rsidR="00A4329E" w:rsidRDefault="00A4329E">
      <w:pPr>
        <w:rPr>
          <w:rFonts w:asciiTheme="majorHAnsi" w:eastAsiaTheme="majorEastAsia" w:hAnsiTheme="majorHAnsi" w:cstheme="majorBidi"/>
          <w:color w:val="2F5496" w:themeColor="accent1" w:themeShade="BF"/>
          <w:sz w:val="32"/>
          <w:szCs w:val="32"/>
        </w:rPr>
      </w:pPr>
      <w:r>
        <w:br w:type="page"/>
      </w:r>
    </w:p>
    <w:p w14:paraId="042BBE46" w14:textId="4271D1FA" w:rsidR="006C0B27" w:rsidRDefault="006C0B27" w:rsidP="00A4329E">
      <w:pPr>
        <w:pStyle w:val="Heading1"/>
      </w:pPr>
      <w:r>
        <w:lastRenderedPageBreak/>
        <w:t>Air Quality Action Plan</w:t>
      </w:r>
    </w:p>
    <w:p w14:paraId="0E8D15B9" w14:textId="55871A1F" w:rsidR="006C0B27" w:rsidRDefault="006C0B27" w:rsidP="006C0B27">
      <w:pPr>
        <w:spacing w:after="0" w:line="240" w:lineRule="auto"/>
        <w:jc w:val="both"/>
        <w:rPr>
          <w:rFonts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818"/>
        <w:gridCol w:w="2900"/>
      </w:tblGrid>
      <w:tr w:rsidR="006C0B27" w:rsidRPr="006C0B27" w14:paraId="139CB045" w14:textId="77777777" w:rsidTr="00A4329E">
        <w:tc>
          <w:tcPr>
            <w:tcW w:w="2924" w:type="dxa"/>
            <w:shd w:val="clear" w:color="auto" w:fill="auto"/>
          </w:tcPr>
          <w:p w14:paraId="347CE0A9" w14:textId="77777777" w:rsidR="006C0B27" w:rsidRPr="006C0B27" w:rsidRDefault="006C0B27" w:rsidP="006C0B27">
            <w:pPr>
              <w:rPr>
                <w:rFonts w:ascii="Arial" w:hAnsi="Arial" w:cs="Arial"/>
                <w:b/>
                <w:sz w:val="18"/>
                <w:szCs w:val="18"/>
              </w:rPr>
            </w:pPr>
            <w:r w:rsidRPr="006C0B27">
              <w:rPr>
                <w:rFonts w:ascii="Arial" w:hAnsi="Arial" w:cs="Arial"/>
                <w:b/>
                <w:sz w:val="18"/>
                <w:szCs w:val="18"/>
              </w:rPr>
              <w:t>Action</w:t>
            </w:r>
          </w:p>
        </w:tc>
        <w:tc>
          <w:tcPr>
            <w:tcW w:w="2818" w:type="dxa"/>
            <w:shd w:val="clear" w:color="auto" w:fill="auto"/>
          </w:tcPr>
          <w:p w14:paraId="35C373AF" w14:textId="77777777" w:rsidR="006C0B27" w:rsidRPr="006C0B27" w:rsidRDefault="006C0B27" w:rsidP="006C0B27">
            <w:pPr>
              <w:rPr>
                <w:rFonts w:ascii="Arial" w:hAnsi="Arial" w:cs="Arial"/>
                <w:b/>
                <w:sz w:val="18"/>
                <w:szCs w:val="18"/>
              </w:rPr>
            </w:pPr>
            <w:r w:rsidRPr="006C0B27">
              <w:rPr>
                <w:rFonts w:ascii="Arial" w:hAnsi="Arial" w:cs="Arial"/>
                <w:b/>
                <w:sz w:val="18"/>
                <w:szCs w:val="18"/>
              </w:rPr>
              <w:t>Broad Topic Area</w:t>
            </w:r>
          </w:p>
        </w:tc>
        <w:tc>
          <w:tcPr>
            <w:tcW w:w="2900" w:type="dxa"/>
            <w:shd w:val="clear" w:color="auto" w:fill="auto"/>
          </w:tcPr>
          <w:p w14:paraId="2639D492" w14:textId="73ADCAC7" w:rsidR="006C0B27" w:rsidRPr="006C0B27" w:rsidRDefault="00E9604F" w:rsidP="006C0B27">
            <w:pPr>
              <w:rPr>
                <w:rFonts w:ascii="Arial" w:hAnsi="Arial" w:cs="Arial"/>
                <w:b/>
                <w:sz w:val="18"/>
                <w:szCs w:val="18"/>
              </w:rPr>
            </w:pPr>
            <w:r>
              <w:rPr>
                <w:rFonts w:ascii="Arial" w:hAnsi="Arial" w:cs="Arial"/>
                <w:b/>
                <w:sz w:val="18"/>
                <w:szCs w:val="18"/>
              </w:rPr>
              <w:t>Progress</w:t>
            </w:r>
          </w:p>
        </w:tc>
      </w:tr>
      <w:tr w:rsidR="006C0B27" w:rsidRPr="006C0B27" w14:paraId="363BC455" w14:textId="77777777" w:rsidTr="00A4329E">
        <w:trPr>
          <w:trHeight w:val="340"/>
        </w:trPr>
        <w:tc>
          <w:tcPr>
            <w:tcW w:w="2924" w:type="dxa"/>
            <w:shd w:val="clear" w:color="auto" w:fill="auto"/>
          </w:tcPr>
          <w:p w14:paraId="7D2308A0" w14:textId="77777777" w:rsidR="006C0B27" w:rsidRPr="006C0B27" w:rsidRDefault="006C0B27" w:rsidP="006C0B27">
            <w:pPr>
              <w:rPr>
                <w:rFonts w:ascii="Arial" w:hAnsi="Arial" w:cs="Arial"/>
                <w:b/>
                <w:sz w:val="18"/>
                <w:szCs w:val="18"/>
              </w:rPr>
            </w:pPr>
            <w:r w:rsidRPr="006C0B27">
              <w:rPr>
                <w:rFonts w:ascii="Arial" w:hAnsi="Arial" w:cs="Arial"/>
                <w:b/>
                <w:sz w:val="18"/>
                <w:szCs w:val="18"/>
              </w:rPr>
              <w:t xml:space="preserve">To publicise and encourage the use of the Lancashire based Air Quality Guidance Document for Developers. </w:t>
            </w:r>
          </w:p>
          <w:p w14:paraId="440EDFDB" w14:textId="77777777" w:rsidR="006C0B27" w:rsidRPr="006C0B27" w:rsidRDefault="006C0B27" w:rsidP="006C0B27">
            <w:pPr>
              <w:rPr>
                <w:rFonts w:ascii="Arial" w:hAnsi="Arial" w:cs="Arial"/>
                <w:sz w:val="18"/>
                <w:szCs w:val="18"/>
              </w:rPr>
            </w:pPr>
          </w:p>
        </w:tc>
        <w:tc>
          <w:tcPr>
            <w:tcW w:w="2818" w:type="dxa"/>
            <w:shd w:val="clear" w:color="auto" w:fill="auto"/>
          </w:tcPr>
          <w:p w14:paraId="09AEA69C" w14:textId="77777777" w:rsidR="006C0B27" w:rsidRPr="006C0B27" w:rsidRDefault="006C0B27" w:rsidP="006C0B27">
            <w:pPr>
              <w:rPr>
                <w:rFonts w:ascii="Arial" w:hAnsi="Arial" w:cs="Arial"/>
                <w:sz w:val="18"/>
                <w:szCs w:val="18"/>
              </w:rPr>
            </w:pPr>
            <w:r w:rsidRPr="006C0B27">
              <w:rPr>
                <w:rFonts w:ascii="Arial" w:hAnsi="Arial" w:cs="Arial"/>
                <w:sz w:val="18"/>
                <w:szCs w:val="18"/>
              </w:rPr>
              <w:t>Planning – policy / development control</w:t>
            </w:r>
          </w:p>
        </w:tc>
        <w:tc>
          <w:tcPr>
            <w:tcW w:w="2900" w:type="dxa"/>
            <w:shd w:val="clear" w:color="auto" w:fill="auto"/>
          </w:tcPr>
          <w:p w14:paraId="0C3A5E2E" w14:textId="783C7E99" w:rsidR="006C0B27" w:rsidRPr="006C0B27" w:rsidRDefault="00E9604F" w:rsidP="006C0B27">
            <w:pPr>
              <w:rPr>
                <w:rFonts w:ascii="Arial" w:hAnsi="Arial" w:cs="Arial"/>
                <w:sz w:val="18"/>
                <w:szCs w:val="18"/>
              </w:rPr>
            </w:pPr>
            <w:r>
              <w:rPr>
                <w:rFonts w:ascii="Arial" w:hAnsi="Arial" w:cs="Arial"/>
                <w:sz w:val="18"/>
                <w:szCs w:val="18"/>
              </w:rPr>
              <w:t xml:space="preserve">Being utilised within planning applications to determine damage cost and identify mitigation measures. </w:t>
            </w:r>
          </w:p>
        </w:tc>
      </w:tr>
      <w:tr w:rsidR="006C0B27" w:rsidRPr="006C0B27" w14:paraId="17B7B5C6" w14:textId="77777777" w:rsidTr="00A4329E">
        <w:trPr>
          <w:trHeight w:val="340"/>
        </w:trPr>
        <w:tc>
          <w:tcPr>
            <w:tcW w:w="2924" w:type="dxa"/>
            <w:shd w:val="clear" w:color="auto" w:fill="auto"/>
          </w:tcPr>
          <w:p w14:paraId="2DE7BE82" w14:textId="77777777" w:rsidR="006C0B27" w:rsidRPr="006C0B27" w:rsidRDefault="006C0B27" w:rsidP="006C0B27">
            <w:pPr>
              <w:rPr>
                <w:rFonts w:ascii="Arial" w:hAnsi="Arial" w:cs="Arial"/>
                <w:sz w:val="18"/>
                <w:szCs w:val="18"/>
              </w:rPr>
            </w:pPr>
            <w:r w:rsidRPr="006C0B27">
              <w:rPr>
                <w:rFonts w:ascii="Arial" w:hAnsi="Arial" w:cs="Arial"/>
                <w:b/>
                <w:sz w:val="18"/>
                <w:szCs w:val="18"/>
              </w:rPr>
              <w:t>To include the above air quality guidance document within the revised Central Lancashire Core Strategy</w:t>
            </w:r>
            <w:r w:rsidRPr="006C0B27">
              <w:rPr>
                <w:rFonts w:ascii="Arial" w:hAnsi="Arial" w:cs="Arial"/>
                <w:sz w:val="18"/>
                <w:szCs w:val="18"/>
              </w:rPr>
              <w:tab/>
            </w:r>
          </w:p>
          <w:p w14:paraId="2E843B99" w14:textId="77777777" w:rsidR="006C0B27" w:rsidRPr="006C0B27" w:rsidRDefault="006C0B27" w:rsidP="006C0B27">
            <w:pPr>
              <w:rPr>
                <w:rFonts w:ascii="Arial" w:hAnsi="Arial" w:cs="Arial"/>
                <w:sz w:val="18"/>
                <w:szCs w:val="18"/>
              </w:rPr>
            </w:pPr>
          </w:p>
        </w:tc>
        <w:tc>
          <w:tcPr>
            <w:tcW w:w="2818" w:type="dxa"/>
            <w:shd w:val="clear" w:color="auto" w:fill="auto"/>
          </w:tcPr>
          <w:p w14:paraId="21EF232B" w14:textId="77777777" w:rsidR="006C0B27" w:rsidRPr="006C0B27" w:rsidRDefault="006C0B27" w:rsidP="006C0B27">
            <w:pPr>
              <w:rPr>
                <w:rFonts w:ascii="Arial" w:hAnsi="Arial" w:cs="Arial"/>
                <w:sz w:val="18"/>
                <w:szCs w:val="18"/>
              </w:rPr>
            </w:pPr>
            <w:r w:rsidRPr="006C0B27">
              <w:rPr>
                <w:rFonts w:ascii="Arial" w:hAnsi="Arial" w:cs="Arial"/>
                <w:sz w:val="18"/>
                <w:szCs w:val="18"/>
              </w:rPr>
              <w:t>Planning - policy</w:t>
            </w:r>
          </w:p>
        </w:tc>
        <w:tc>
          <w:tcPr>
            <w:tcW w:w="2900" w:type="dxa"/>
            <w:shd w:val="clear" w:color="auto" w:fill="auto"/>
          </w:tcPr>
          <w:p w14:paraId="6E24E024" w14:textId="31F49483" w:rsidR="006C0B27" w:rsidRPr="006C0B27" w:rsidRDefault="00E9604F" w:rsidP="006C0B27">
            <w:pPr>
              <w:rPr>
                <w:rFonts w:ascii="Arial" w:hAnsi="Arial" w:cs="Arial"/>
                <w:sz w:val="18"/>
                <w:szCs w:val="18"/>
              </w:rPr>
            </w:pPr>
            <w:r>
              <w:rPr>
                <w:rFonts w:ascii="Arial" w:hAnsi="Arial" w:cs="Arial"/>
                <w:sz w:val="18"/>
                <w:szCs w:val="18"/>
              </w:rPr>
              <w:t>In progress – not discussions held at this time</w:t>
            </w:r>
          </w:p>
        </w:tc>
      </w:tr>
      <w:tr w:rsidR="006C0B27" w:rsidRPr="006C0B27" w14:paraId="782B32CE" w14:textId="77777777" w:rsidTr="00A4329E">
        <w:trPr>
          <w:trHeight w:val="340"/>
        </w:trPr>
        <w:tc>
          <w:tcPr>
            <w:tcW w:w="2924" w:type="dxa"/>
            <w:shd w:val="clear" w:color="auto" w:fill="auto"/>
          </w:tcPr>
          <w:p w14:paraId="7DC52798" w14:textId="77777777" w:rsidR="006C0B27" w:rsidRPr="006C0B27" w:rsidRDefault="006C0B27" w:rsidP="006C0B27">
            <w:pPr>
              <w:rPr>
                <w:rFonts w:ascii="Arial" w:hAnsi="Arial" w:cs="Arial"/>
                <w:b/>
                <w:sz w:val="18"/>
                <w:szCs w:val="18"/>
              </w:rPr>
            </w:pPr>
            <w:r w:rsidRPr="006C0B27">
              <w:rPr>
                <w:rFonts w:ascii="Arial" w:hAnsi="Arial" w:cs="Arial"/>
                <w:b/>
                <w:sz w:val="18"/>
                <w:szCs w:val="18"/>
              </w:rPr>
              <w:t>To develop and embed a low emission strategy into planning decisions</w:t>
            </w:r>
          </w:p>
          <w:p w14:paraId="0F8CFB0B" w14:textId="77777777" w:rsidR="006C0B27" w:rsidRPr="006C0B27" w:rsidRDefault="006C0B27" w:rsidP="006C0B27">
            <w:pPr>
              <w:rPr>
                <w:rFonts w:ascii="Arial" w:hAnsi="Arial" w:cs="Arial"/>
                <w:sz w:val="18"/>
                <w:szCs w:val="18"/>
              </w:rPr>
            </w:pPr>
          </w:p>
        </w:tc>
        <w:tc>
          <w:tcPr>
            <w:tcW w:w="2818" w:type="dxa"/>
            <w:shd w:val="clear" w:color="auto" w:fill="auto"/>
          </w:tcPr>
          <w:p w14:paraId="2E877C2F" w14:textId="77777777" w:rsidR="006C0B27" w:rsidRPr="006C0B27" w:rsidRDefault="006C0B27" w:rsidP="006C0B27">
            <w:pPr>
              <w:rPr>
                <w:rFonts w:ascii="Arial" w:hAnsi="Arial" w:cs="Arial"/>
                <w:sz w:val="18"/>
                <w:szCs w:val="18"/>
              </w:rPr>
            </w:pPr>
            <w:r w:rsidRPr="006C0B27">
              <w:rPr>
                <w:rFonts w:ascii="Arial" w:hAnsi="Arial" w:cs="Arial"/>
                <w:sz w:val="18"/>
                <w:szCs w:val="18"/>
              </w:rPr>
              <w:t>Planning – policy / development control</w:t>
            </w:r>
          </w:p>
        </w:tc>
        <w:tc>
          <w:tcPr>
            <w:tcW w:w="2900" w:type="dxa"/>
            <w:shd w:val="clear" w:color="auto" w:fill="auto"/>
          </w:tcPr>
          <w:p w14:paraId="1EB3F0D7" w14:textId="2A834130" w:rsidR="006C0B27" w:rsidRPr="006C0B27" w:rsidRDefault="00E9604F" w:rsidP="006C0B27">
            <w:pPr>
              <w:rPr>
                <w:rFonts w:ascii="Arial" w:hAnsi="Arial" w:cs="Arial"/>
                <w:sz w:val="18"/>
                <w:szCs w:val="18"/>
              </w:rPr>
            </w:pPr>
            <w:r>
              <w:rPr>
                <w:rFonts w:ascii="Arial" w:hAnsi="Arial" w:cs="Arial"/>
                <w:sz w:val="18"/>
                <w:szCs w:val="18"/>
              </w:rPr>
              <w:t>Complete</w:t>
            </w:r>
          </w:p>
        </w:tc>
      </w:tr>
      <w:tr w:rsidR="006C0B27" w:rsidRPr="006C0B27" w14:paraId="05A0EEF2" w14:textId="77777777" w:rsidTr="00A4329E">
        <w:trPr>
          <w:trHeight w:val="340"/>
        </w:trPr>
        <w:tc>
          <w:tcPr>
            <w:tcW w:w="2924" w:type="dxa"/>
            <w:shd w:val="clear" w:color="auto" w:fill="auto"/>
          </w:tcPr>
          <w:p w14:paraId="2C490CB6" w14:textId="77777777" w:rsidR="006C0B27" w:rsidRPr="006C0B27" w:rsidRDefault="006C0B27" w:rsidP="006C0B27">
            <w:pPr>
              <w:rPr>
                <w:rFonts w:ascii="Arial" w:hAnsi="Arial" w:cs="Arial"/>
                <w:b/>
                <w:sz w:val="18"/>
                <w:szCs w:val="18"/>
              </w:rPr>
            </w:pPr>
            <w:r w:rsidRPr="006C0B27">
              <w:rPr>
                <w:rFonts w:ascii="Arial" w:hAnsi="Arial" w:cs="Arial"/>
                <w:b/>
                <w:sz w:val="18"/>
                <w:szCs w:val="18"/>
              </w:rPr>
              <w:t>To require a suitable air quality assessment in line with a published Air Quality Guidance Document for Developers for all planning applications as identified within the document</w:t>
            </w:r>
          </w:p>
          <w:p w14:paraId="09796FF9" w14:textId="77777777" w:rsidR="006C0B27" w:rsidRPr="006C0B27" w:rsidRDefault="006C0B27" w:rsidP="006C0B27">
            <w:pPr>
              <w:rPr>
                <w:rFonts w:ascii="Arial" w:hAnsi="Arial" w:cs="Arial"/>
                <w:sz w:val="18"/>
                <w:szCs w:val="18"/>
              </w:rPr>
            </w:pPr>
          </w:p>
        </w:tc>
        <w:tc>
          <w:tcPr>
            <w:tcW w:w="2818" w:type="dxa"/>
            <w:shd w:val="clear" w:color="auto" w:fill="auto"/>
          </w:tcPr>
          <w:p w14:paraId="12C94C5F" w14:textId="77777777" w:rsidR="006C0B27" w:rsidRPr="006C0B27" w:rsidRDefault="006C0B27" w:rsidP="006C0B27">
            <w:pPr>
              <w:rPr>
                <w:rFonts w:ascii="Arial" w:hAnsi="Arial" w:cs="Arial"/>
                <w:sz w:val="18"/>
                <w:szCs w:val="18"/>
              </w:rPr>
            </w:pPr>
            <w:r w:rsidRPr="006C0B27">
              <w:rPr>
                <w:rFonts w:ascii="Arial" w:hAnsi="Arial" w:cs="Arial"/>
                <w:sz w:val="18"/>
                <w:szCs w:val="18"/>
              </w:rPr>
              <w:t>Planning – development control</w:t>
            </w:r>
          </w:p>
        </w:tc>
        <w:tc>
          <w:tcPr>
            <w:tcW w:w="2900" w:type="dxa"/>
            <w:shd w:val="clear" w:color="auto" w:fill="auto"/>
          </w:tcPr>
          <w:p w14:paraId="4F8392BB" w14:textId="1FAEA2B0" w:rsidR="006C0B27" w:rsidRPr="006C0B27" w:rsidRDefault="00E9604F" w:rsidP="006C0B27">
            <w:pPr>
              <w:rPr>
                <w:rFonts w:ascii="Arial" w:hAnsi="Arial" w:cs="Arial"/>
                <w:sz w:val="18"/>
                <w:szCs w:val="18"/>
              </w:rPr>
            </w:pPr>
            <w:r>
              <w:rPr>
                <w:rFonts w:ascii="Arial" w:hAnsi="Arial" w:cs="Arial"/>
                <w:sz w:val="18"/>
                <w:szCs w:val="18"/>
              </w:rPr>
              <w:t>On-going – still not always obtained as part of original submission</w:t>
            </w:r>
          </w:p>
        </w:tc>
      </w:tr>
      <w:tr w:rsidR="006C0B27" w:rsidRPr="006C0B27" w14:paraId="6D25D1DB" w14:textId="77777777" w:rsidTr="00A4329E">
        <w:trPr>
          <w:trHeight w:val="340"/>
        </w:trPr>
        <w:tc>
          <w:tcPr>
            <w:tcW w:w="2924" w:type="dxa"/>
            <w:shd w:val="clear" w:color="auto" w:fill="auto"/>
          </w:tcPr>
          <w:p w14:paraId="09FB79AF" w14:textId="77777777" w:rsidR="006C0B27" w:rsidRPr="006C0B27" w:rsidRDefault="006C0B27" w:rsidP="006C0B27">
            <w:pPr>
              <w:rPr>
                <w:rFonts w:ascii="Arial" w:hAnsi="Arial" w:cs="Arial"/>
                <w:b/>
                <w:sz w:val="18"/>
                <w:szCs w:val="18"/>
              </w:rPr>
            </w:pPr>
            <w:r w:rsidRPr="006C0B27">
              <w:rPr>
                <w:rFonts w:ascii="Arial" w:hAnsi="Arial" w:cs="Arial"/>
                <w:b/>
                <w:sz w:val="18"/>
                <w:szCs w:val="18"/>
              </w:rPr>
              <w:t>Develop an ‘Electric Vehicle Charging Points Guidance for Development’ guidance document and have this included within the revised Central Lancashire Core Strategy</w:t>
            </w:r>
          </w:p>
          <w:p w14:paraId="0F77D1CB" w14:textId="77777777" w:rsidR="006C0B27" w:rsidRPr="006C0B27" w:rsidRDefault="006C0B27" w:rsidP="006C0B27">
            <w:pPr>
              <w:rPr>
                <w:rFonts w:ascii="Arial" w:hAnsi="Arial" w:cs="Arial"/>
                <w:sz w:val="18"/>
                <w:szCs w:val="18"/>
              </w:rPr>
            </w:pPr>
          </w:p>
        </w:tc>
        <w:tc>
          <w:tcPr>
            <w:tcW w:w="2818" w:type="dxa"/>
            <w:shd w:val="clear" w:color="auto" w:fill="auto"/>
          </w:tcPr>
          <w:p w14:paraId="02B81A76" w14:textId="77777777" w:rsidR="006C0B27" w:rsidRPr="006C0B27" w:rsidRDefault="006C0B27" w:rsidP="006C0B27">
            <w:pPr>
              <w:rPr>
                <w:rFonts w:ascii="Arial" w:hAnsi="Arial" w:cs="Arial"/>
                <w:sz w:val="18"/>
                <w:szCs w:val="18"/>
              </w:rPr>
            </w:pPr>
            <w:r w:rsidRPr="006C0B27">
              <w:rPr>
                <w:rFonts w:ascii="Arial" w:hAnsi="Arial" w:cs="Arial"/>
                <w:sz w:val="18"/>
                <w:szCs w:val="18"/>
              </w:rPr>
              <w:t>Planning - policy</w:t>
            </w:r>
          </w:p>
        </w:tc>
        <w:tc>
          <w:tcPr>
            <w:tcW w:w="2900" w:type="dxa"/>
            <w:shd w:val="clear" w:color="auto" w:fill="auto"/>
          </w:tcPr>
          <w:p w14:paraId="6BDBDFCE" w14:textId="331B7A3C" w:rsidR="006C0B27" w:rsidRPr="006C0B27" w:rsidRDefault="00E9604F" w:rsidP="006C0B27">
            <w:pPr>
              <w:rPr>
                <w:rFonts w:ascii="Arial" w:hAnsi="Arial" w:cs="Arial"/>
                <w:sz w:val="18"/>
                <w:szCs w:val="18"/>
              </w:rPr>
            </w:pPr>
            <w:r>
              <w:rPr>
                <w:rFonts w:ascii="Arial" w:hAnsi="Arial" w:cs="Arial"/>
                <w:sz w:val="18"/>
                <w:szCs w:val="18"/>
              </w:rPr>
              <w:t>Complete</w:t>
            </w:r>
          </w:p>
        </w:tc>
      </w:tr>
      <w:tr w:rsidR="006C0B27" w:rsidRPr="006C0B27" w14:paraId="481FB2F5" w14:textId="77777777" w:rsidTr="00A4329E">
        <w:trPr>
          <w:trHeight w:val="340"/>
        </w:trPr>
        <w:tc>
          <w:tcPr>
            <w:tcW w:w="2924" w:type="dxa"/>
            <w:shd w:val="clear" w:color="auto" w:fill="auto"/>
          </w:tcPr>
          <w:p w14:paraId="5EF09E3E" w14:textId="77777777" w:rsidR="006C0B27" w:rsidRPr="006C0B27" w:rsidRDefault="006C0B27" w:rsidP="006C0B27">
            <w:pPr>
              <w:rPr>
                <w:rFonts w:ascii="Arial" w:hAnsi="Arial" w:cs="Arial"/>
                <w:b/>
                <w:sz w:val="18"/>
                <w:szCs w:val="18"/>
              </w:rPr>
            </w:pPr>
            <w:r w:rsidRPr="006C0B27">
              <w:rPr>
                <w:rFonts w:ascii="Arial" w:hAnsi="Arial" w:cs="Arial"/>
                <w:b/>
                <w:sz w:val="18"/>
                <w:szCs w:val="18"/>
              </w:rPr>
              <w:t>Ensure adequate Electrical Vehicle charging infrastructure is provided on all Planning Applications in line with the Council’s Electric Vehicle Charging Points Guidance for Developments</w:t>
            </w:r>
          </w:p>
          <w:p w14:paraId="4FF388B7" w14:textId="77777777" w:rsidR="006C0B27" w:rsidRPr="006C0B27" w:rsidRDefault="006C0B27" w:rsidP="006C0B27">
            <w:pPr>
              <w:rPr>
                <w:rFonts w:ascii="Arial" w:hAnsi="Arial" w:cs="Arial"/>
                <w:sz w:val="18"/>
                <w:szCs w:val="18"/>
              </w:rPr>
            </w:pPr>
          </w:p>
        </w:tc>
        <w:tc>
          <w:tcPr>
            <w:tcW w:w="2818" w:type="dxa"/>
            <w:shd w:val="clear" w:color="auto" w:fill="auto"/>
          </w:tcPr>
          <w:p w14:paraId="4CD0A64D" w14:textId="77777777" w:rsidR="006C0B27" w:rsidRPr="006C0B27" w:rsidRDefault="006C0B27" w:rsidP="006C0B27">
            <w:pPr>
              <w:rPr>
                <w:rFonts w:ascii="Arial" w:hAnsi="Arial" w:cs="Arial"/>
                <w:sz w:val="18"/>
                <w:szCs w:val="18"/>
              </w:rPr>
            </w:pPr>
            <w:r w:rsidRPr="006C0B27">
              <w:rPr>
                <w:rFonts w:ascii="Arial" w:hAnsi="Arial" w:cs="Arial"/>
                <w:sz w:val="18"/>
                <w:szCs w:val="18"/>
              </w:rPr>
              <w:t>Planning – development control</w:t>
            </w:r>
          </w:p>
        </w:tc>
        <w:tc>
          <w:tcPr>
            <w:tcW w:w="2900" w:type="dxa"/>
            <w:shd w:val="clear" w:color="auto" w:fill="auto"/>
          </w:tcPr>
          <w:p w14:paraId="7B88BF4C" w14:textId="29E3A8CA" w:rsidR="006C0B27" w:rsidRPr="006C0B27" w:rsidRDefault="00E9604F" w:rsidP="006C0B27">
            <w:pPr>
              <w:rPr>
                <w:rFonts w:ascii="Arial" w:hAnsi="Arial" w:cs="Arial"/>
                <w:sz w:val="18"/>
                <w:szCs w:val="18"/>
              </w:rPr>
            </w:pPr>
            <w:r>
              <w:rPr>
                <w:rFonts w:ascii="Arial" w:hAnsi="Arial" w:cs="Arial"/>
                <w:sz w:val="18"/>
                <w:szCs w:val="18"/>
              </w:rPr>
              <w:t>On-going</w:t>
            </w:r>
          </w:p>
        </w:tc>
      </w:tr>
      <w:tr w:rsidR="006C0B27" w:rsidRPr="006C0B27" w14:paraId="1F734622" w14:textId="77777777" w:rsidTr="00A4329E">
        <w:trPr>
          <w:trHeight w:val="340"/>
        </w:trPr>
        <w:tc>
          <w:tcPr>
            <w:tcW w:w="2924" w:type="dxa"/>
            <w:shd w:val="clear" w:color="auto" w:fill="auto"/>
          </w:tcPr>
          <w:p w14:paraId="0900A866" w14:textId="77777777" w:rsidR="006C0B27" w:rsidRPr="006C0B27" w:rsidRDefault="006C0B27" w:rsidP="006C0B27">
            <w:pPr>
              <w:rPr>
                <w:rFonts w:ascii="Arial" w:hAnsi="Arial" w:cs="Arial"/>
                <w:b/>
                <w:sz w:val="18"/>
                <w:szCs w:val="18"/>
              </w:rPr>
            </w:pPr>
            <w:r w:rsidRPr="006C0B27">
              <w:rPr>
                <w:rFonts w:ascii="Arial" w:hAnsi="Arial" w:cs="Arial"/>
                <w:b/>
                <w:sz w:val="18"/>
                <w:szCs w:val="18"/>
              </w:rPr>
              <w:t>Require suitable travel plans to be produced, and implemented on all relevant developments in line with the low emissions strategy</w:t>
            </w:r>
          </w:p>
          <w:p w14:paraId="79490BDF" w14:textId="77777777" w:rsidR="006C0B27" w:rsidRPr="006C0B27" w:rsidRDefault="006C0B27" w:rsidP="006C0B27">
            <w:pPr>
              <w:rPr>
                <w:rFonts w:ascii="Arial" w:hAnsi="Arial" w:cs="Arial"/>
                <w:sz w:val="18"/>
                <w:szCs w:val="18"/>
              </w:rPr>
            </w:pPr>
          </w:p>
        </w:tc>
        <w:tc>
          <w:tcPr>
            <w:tcW w:w="2818" w:type="dxa"/>
            <w:shd w:val="clear" w:color="auto" w:fill="auto"/>
          </w:tcPr>
          <w:p w14:paraId="02595A69" w14:textId="77777777" w:rsidR="006C0B27" w:rsidRPr="006C0B27" w:rsidRDefault="006C0B27" w:rsidP="006C0B27">
            <w:pPr>
              <w:rPr>
                <w:rFonts w:ascii="Arial" w:hAnsi="Arial" w:cs="Arial"/>
                <w:sz w:val="18"/>
                <w:szCs w:val="18"/>
              </w:rPr>
            </w:pPr>
            <w:r w:rsidRPr="006C0B27">
              <w:rPr>
                <w:rFonts w:ascii="Arial" w:hAnsi="Arial" w:cs="Arial"/>
                <w:sz w:val="18"/>
                <w:szCs w:val="18"/>
              </w:rPr>
              <w:t>Planning – development control</w:t>
            </w:r>
          </w:p>
        </w:tc>
        <w:tc>
          <w:tcPr>
            <w:tcW w:w="2900" w:type="dxa"/>
            <w:shd w:val="clear" w:color="auto" w:fill="auto"/>
          </w:tcPr>
          <w:p w14:paraId="38EE0CF1" w14:textId="3C94CB40" w:rsidR="006C0B27" w:rsidRPr="006C0B27" w:rsidRDefault="00E9604F" w:rsidP="006C0B27">
            <w:pPr>
              <w:rPr>
                <w:rFonts w:ascii="Arial" w:hAnsi="Arial" w:cs="Arial"/>
                <w:sz w:val="18"/>
                <w:szCs w:val="18"/>
              </w:rPr>
            </w:pPr>
            <w:r>
              <w:rPr>
                <w:rFonts w:ascii="Arial" w:hAnsi="Arial" w:cs="Arial"/>
                <w:sz w:val="18"/>
                <w:szCs w:val="18"/>
              </w:rPr>
              <w:t>On-going</w:t>
            </w:r>
          </w:p>
        </w:tc>
      </w:tr>
      <w:tr w:rsidR="006C0B27" w:rsidRPr="006C0B27" w14:paraId="22839C80" w14:textId="77777777" w:rsidTr="00A4329E">
        <w:trPr>
          <w:trHeight w:val="340"/>
        </w:trPr>
        <w:tc>
          <w:tcPr>
            <w:tcW w:w="2924" w:type="dxa"/>
            <w:shd w:val="clear" w:color="auto" w:fill="auto"/>
          </w:tcPr>
          <w:p w14:paraId="245642E5" w14:textId="77777777" w:rsidR="006C0B27" w:rsidRPr="006C0B27" w:rsidRDefault="006C0B27" w:rsidP="006C0B27">
            <w:pPr>
              <w:rPr>
                <w:rFonts w:ascii="Arial" w:hAnsi="Arial" w:cs="Arial"/>
                <w:b/>
                <w:sz w:val="18"/>
                <w:szCs w:val="18"/>
              </w:rPr>
            </w:pPr>
            <w:r w:rsidRPr="006C0B27">
              <w:rPr>
                <w:rFonts w:ascii="Arial" w:hAnsi="Arial" w:cs="Arial"/>
                <w:b/>
                <w:sz w:val="18"/>
                <w:szCs w:val="18"/>
              </w:rPr>
              <w:t xml:space="preserve">Require secure cycle storage to be included on all relevant domestic, commercial, </w:t>
            </w:r>
            <w:r w:rsidRPr="006C0B27">
              <w:rPr>
                <w:rFonts w:ascii="Arial" w:hAnsi="Arial" w:cs="Arial"/>
                <w:b/>
                <w:sz w:val="18"/>
                <w:szCs w:val="18"/>
              </w:rPr>
              <w:lastRenderedPageBreak/>
              <w:t>industrial, and leisure developments</w:t>
            </w:r>
          </w:p>
          <w:p w14:paraId="1C511C0B" w14:textId="77777777" w:rsidR="006C0B27" w:rsidRPr="006C0B27" w:rsidRDefault="006C0B27" w:rsidP="006C0B27">
            <w:pPr>
              <w:rPr>
                <w:rFonts w:ascii="Arial" w:hAnsi="Arial" w:cs="Arial"/>
                <w:sz w:val="18"/>
                <w:szCs w:val="18"/>
              </w:rPr>
            </w:pPr>
          </w:p>
        </w:tc>
        <w:tc>
          <w:tcPr>
            <w:tcW w:w="2818" w:type="dxa"/>
            <w:shd w:val="clear" w:color="auto" w:fill="auto"/>
          </w:tcPr>
          <w:p w14:paraId="6EAD8518" w14:textId="77777777" w:rsidR="006C0B27" w:rsidRPr="006C0B27" w:rsidRDefault="006C0B27" w:rsidP="006C0B27">
            <w:pPr>
              <w:rPr>
                <w:rFonts w:ascii="Arial" w:hAnsi="Arial" w:cs="Arial"/>
                <w:sz w:val="18"/>
                <w:szCs w:val="18"/>
              </w:rPr>
            </w:pPr>
            <w:r w:rsidRPr="006C0B27">
              <w:rPr>
                <w:rFonts w:ascii="Arial" w:hAnsi="Arial" w:cs="Arial"/>
                <w:sz w:val="18"/>
                <w:szCs w:val="18"/>
              </w:rPr>
              <w:lastRenderedPageBreak/>
              <w:t>Planning – development control</w:t>
            </w:r>
          </w:p>
        </w:tc>
        <w:tc>
          <w:tcPr>
            <w:tcW w:w="2900" w:type="dxa"/>
            <w:shd w:val="clear" w:color="auto" w:fill="auto"/>
          </w:tcPr>
          <w:p w14:paraId="11D7E547" w14:textId="012DBB88" w:rsidR="006C0B27" w:rsidRPr="006C0B27" w:rsidRDefault="00E9604F" w:rsidP="006C0B27">
            <w:pPr>
              <w:rPr>
                <w:rFonts w:ascii="Arial" w:hAnsi="Arial" w:cs="Arial"/>
                <w:sz w:val="18"/>
                <w:szCs w:val="18"/>
              </w:rPr>
            </w:pPr>
            <w:r>
              <w:rPr>
                <w:rFonts w:ascii="Arial" w:hAnsi="Arial" w:cs="Arial"/>
                <w:sz w:val="18"/>
                <w:szCs w:val="18"/>
              </w:rPr>
              <w:t>On-going – further guidance for developers required.</w:t>
            </w:r>
          </w:p>
        </w:tc>
      </w:tr>
      <w:tr w:rsidR="006C0B27" w:rsidRPr="006C0B27" w14:paraId="68F4599F" w14:textId="77777777" w:rsidTr="00A4329E">
        <w:trPr>
          <w:trHeight w:val="340"/>
        </w:trPr>
        <w:tc>
          <w:tcPr>
            <w:tcW w:w="2924" w:type="dxa"/>
            <w:shd w:val="clear" w:color="auto" w:fill="auto"/>
          </w:tcPr>
          <w:p w14:paraId="2E17ADD2" w14:textId="77777777" w:rsidR="006C0B27" w:rsidRPr="006C0B27" w:rsidRDefault="006C0B27" w:rsidP="006C0B27">
            <w:pPr>
              <w:rPr>
                <w:rFonts w:ascii="Arial" w:hAnsi="Arial" w:cs="Arial"/>
                <w:b/>
                <w:sz w:val="18"/>
                <w:szCs w:val="18"/>
              </w:rPr>
            </w:pPr>
            <w:r w:rsidRPr="006C0B27">
              <w:rPr>
                <w:rFonts w:ascii="Arial" w:hAnsi="Arial" w:cs="Arial"/>
                <w:b/>
                <w:sz w:val="18"/>
                <w:szCs w:val="18"/>
              </w:rPr>
              <w:t>Require adequate changing facilities to be provided for use of staff / visitors for all relevant commercial and industrial developments</w:t>
            </w:r>
          </w:p>
          <w:p w14:paraId="5D742A87" w14:textId="77777777" w:rsidR="006C0B27" w:rsidRPr="006C0B27" w:rsidRDefault="006C0B27" w:rsidP="006C0B27">
            <w:pPr>
              <w:rPr>
                <w:rFonts w:ascii="Arial" w:hAnsi="Arial" w:cs="Arial"/>
                <w:sz w:val="18"/>
                <w:szCs w:val="18"/>
              </w:rPr>
            </w:pPr>
          </w:p>
        </w:tc>
        <w:tc>
          <w:tcPr>
            <w:tcW w:w="2818" w:type="dxa"/>
            <w:shd w:val="clear" w:color="auto" w:fill="auto"/>
          </w:tcPr>
          <w:p w14:paraId="4C9063B2" w14:textId="77777777" w:rsidR="006C0B27" w:rsidRPr="006C0B27" w:rsidRDefault="006C0B27" w:rsidP="006C0B27">
            <w:pPr>
              <w:rPr>
                <w:rFonts w:ascii="Arial" w:hAnsi="Arial" w:cs="Arial"/>
                <w:sz w:val="18"/>
                <w:szCs w:val="18"/>
              </w:rPr>
            </w:pPr>
            <w:r w:rsidRPr="006C0B27">
              <w:rPr>
                <w:rFonts w:ascii="Arial" w:hAnsi="Arial" w:cs="Arial"/>
                <w:sz w:val="18"/>
                <w:szCs w:val="18"/>
              </w:rPr>
              <w:t>Planning – development control</w:t>
            </w:r>
          </w:p>
        </w:tc>
        <w:tc>
          <w:tcPr>
            <w:tcW w:w="2900" w:type="dxa"/>
            <w:shd w:val="clear" w:color="auto" w:fill="auto"/>
          </w:tcPr>
          <w:p w14:paraId="5A4D77A8" w14:textId="539BCB06" w:rsidR="006C0B27" w:rsidRPr="006C0B27" w:rsidRDefault="00E9604F" w:rsidP="006C0B27">
            <w:pPr>
              <w:rPr>
                <w:rFonts w:ascii="Arial" w:hAnsi="Arial" w:cs="Arial"/>
                <w:sz w:val="18"/>
                <w:szCs w:val="18"/>
              </w:rPr>
            </w:pPr>
            <w:r>
              <w:rPr>
                <w:rFonts w:ascii="Arial" w:hAnsi="Arial" w:cs="Arial"/>
                <w:sz w:val="18"/>
                <w:szCs w:val="18"/>
              </w:rPr>
              <w:t>On-going</w:t>
            </w:r>
          </w:p>
        </w:tc>
      </w:tr>
      <w:tr w:rsidR="006C0B27" w:rsidRPr="006C0B27" w14:paraId="297A0D62" w14:textId="77777777" w:rsidTr="00A4329E">
        <w:trPr>
          <w:trHeight w:val="340"/>
        </w:trPr>
        <w:tc>
          <w:tcPr>
            <w:tcW w:w="2924" w:type="dxa"/>
            <w:shd w:val="clear" w:color="auto" w:fill="auto"/>
          </w:tcPr>
          <w:p w14:paraId="011F10B1" w14:textId="77777777" w:rsidR="006C0B27" w:rsidRPr="006C0B27" w:rsidRDefault="006C0B27" w:rsidP="006C0B27">
            <w:pPr>
              <w:rPr>
                <w:rFonts w:ascii="Arial" w:hAnsi="Arial" w:cs="Arial"/>
                <w:b/>
                <w:sz w:val="18"/>
                <w:szCs w:val="18"/>
              </w:rPr>
            </w:pPr>
            <w:r w:rsidRPr="006C0B27">
              <w:rPr>
                <w:rFonts w:ascii="Arial" w:hAnsi="Arial" w:cs="Arial"/>
                <w:b/>
                <w:sz w:val="18"/>
                <w:szCs w:val="18"/>
              </w:rPr>
              <w:t>Promotion of living walls / green roofs</w:t>
            </w:r>
          </w:p>
          <w:p w14:paraId="1FD0074E" w14:textId="77777777" w:rsidR="006C0B27" w:rsidRPr="006C0B27" w:rsidRDefault="006C0B27" w:rsidP="006C0B27">
            <w:pPr>
              <w:rPr>
                <w:rFonts w:ascii="Arial" w:hAnsi="Arial" w:cs="Arial"/>
                <w:b/>
                <w:sz w:val="18"/>
                <w:szCs w:val="18"/>
              </w:rPr>
            </w:pPr>
          </w:p>
          <w:p w14:paraId="0AB50D3D" w14:textId="77777777" w:rsidR="006C0B27" w:rsidRPr="006C0B27" w:rsidRDefault="006C0B27" w:rsidP="006C0B27">
            <w:pPr>
              <w:rPr>
                <w:rFonts w:ascii="Arial" w:hAnsi="Arial" w:cs="Arial"/>
                <w:b/>
                <w:sz w:val="18"/>
                <w:szCs w:val="18"/>
              </w:rPr>
            </w:pPr>
          </w:p>
          <w:p w14:paraId="5EC98A3A" w14:textId="77777777" w:rsidR="006C0B27" w:rsidRPr="006C0B27" w:rsidRDefault="006C0B27" w:rsidP="006C0B27">
            <w:pPr>
              <w:rPr>
                <w:rFonts w:ascii="Arial" w:hAnsi="Arial" w:cs="Arial"/>
                <w:sz w:val="18"/>
                <w:szCs w:val="18"/>
              </w:rPr>
            </w:pPr>
          </w:p>
        </w:tc>
        <w:tc>
          <w:tcPr>
            <w:tcW w:w="2818" w:type="dxa"/>
            <w:shd w:val="clear" w:color="auto" w:fill="auto"/>
          </w:tcPr>
          <w:p w14:paraId="74C8C9F1" w14:textId="77777777" w:rsidR="006C0B27" w:rsidRPr="006C0B27" w:rsidRDefault="006C0B27" w:rsidP="006C0B27">
            <w:pPr>
              <w:rPr>
                <w:rFonts w:ascii="Arial" w:hAnsi="Arial" w:cs="Arial"/>
                <w:sz w:val="18"/>
                <w:szCs w:val="18"/>
              </w:rPr>
            </w:pPr>
            <w:r w:rsidRPr="006C0B27">
              <w:rPr>
                <w:rFonts w:ascii="Arial" w:hAnsi="Arial" w:cs="Arial"/>
                <w:sz w:val="18"/>
                <w:szCs w:val="18"/>
              </w:rPr>
              <w:t>Planning</w:t>
            </w:r>
          </w:p>
        </w:tc>
        <w:tc>
          <w:tcPr>
            <w:tcW w:w="2900" w:type="dxa"/>
            <w:shd w:val="clear" w:color="auto" w:fill="auto"/>
          </w:tcPr>
          <w:p w14:paraId="55F8163D" w14:textId="422AC581" w:rsidR="006C0B27" w:rsidRPr="006C0B27" w:rsidRDefault="00E9604F" w:rsidP="006C0B27">
            <w:pPr>
              <w:rPr>
                <w:rFonts w:ascii="Arial" w:hAnsi="Arial" w:cs="Arial"/>
                <w:sz w:val="18"/>
                <w:szCs w:val="18"/>
              </w:rPr>
            </w:pPr>
            <w:r>
              <w:rPr>
                <w:rFonts w:ascii="Arial" w:hAnsi="Arial" w:cs="Arial"/>
                <w:sz w:val="18"/>
                <w:szCs w:val="18"/>
              </w:rPr>
              <w:t>Not Commenced</w:t>
            </w:r>
          </w:p>
        </w:tc>
      </w:tr>
      <w:tr w:rsidR="006C0B27" w:rsidRPr="006C0B27" w14:paraId="4C4AC814" w14:textId="77777777" w:rsidTr="00A4329E">
        <w:trPr>
          <w:trHeight w:val="340"/>
        </w:trPr>
        <w:tc>
          <w:tcPr>
            <w:tcW w:w="2924" w:type="dxa"/>
            <w:shd w:val="clear" w:color="auto" w:fill="auto"/>
          </w:tcPr>
          <w:p w14:paraId="4A603FAB" w14:textId="77777777" w:rsidR="006C0B27" w:rsidRPr="006C0B27" w:rsidRDefault="006C0B27" w:rsidP="006C0B27">
            <w:pPr>
              <w:rPr>
                <w:rFonts w:ascii="Arial" w:hAnsi="Arial" w:cs="Arial"/>
                <w:b/>
                <w:sz w:val="18"/>
                <w:szCs w:val="18"/>
              </w:rPr>
            </w:pPr>
            <w:r w:rsidRPr="006C0B27">
              <w:rPr>
                <w:rFonts w:ascii="Arial" w:hAnsi="Arial" w:cs="Arial"/>
                <w:b/>
                <w:sz w:val="18"/>
                <w:szCs w:val="18"/>
              </w:rPr>
              <w:t>Investigate ways to limit the use of solid fuel heating in developments</w:t>
            </w:r>
          </w:p>
          <w:p w14:paraId="69775F81" w14:textId="77777777" w:rsidR="006C0B27" w:rsidRPr="006C0B27" w:rsidRDefault="006C0B27" w:rsidP="006C0B27">
            <w:pPr>
              <w:rPr>
                <w:rFonts w:ascii="Arial" w:hAnsi="Arial" w:cs="Arial"/>
                <w:b/>
                <w:sz w:val="18"/>
                <w:szCs w:val="18"/>
              </w:rPr>
            </w:pPr>
          </w:p>
          <w:p w14:paraId="2397D6A5" w14:textId="77777777" w:rsidR="006C0B27" w:rsidRPr="006C0B27" w:rsidRDefault="006C0B27" w:rsidP="006C0B27">
            <w:pPr>
              <w:rPr>
                <w:rFonts w:ascii="Arial" w:hAnsi="Arial" w:cs="Arial"/>
                <w:sz w:val="18"/>
                <w:szCs w:val="18"/>
              </w:rPr>
            </w:pPr>
          </w:p>
        </w:tc>
        <w:tc>
          <w:tcPr>
            <w:tcW w:w="2818" w:type="dxa"/>
            <w:shd w:val="clear" w:color="auto" w:fill="auto"/>
          </w:tcPr>
          <w:p w14:paraId="1312384F" w14:textId="77777777" w:rsidR="006C0B27" w:rsidRPr="006C0B27" w:rsidRDefault="006C0B27" w:rsidP="006C0B27">
            <w:pPr>
              <w:rPr>
                <w:rFonts w:ascii="Arial" w:hAnsi="Arial" w:cs="Arial"/>
                <w:sz w:val="18"/>
                <w:szCs w:val="18"/>
              </w:rPr>
            </w:pPr>
            <w:r w:rsidRPr="006C0B27">
              <w:rPr>
                <w:rFonts w:ascii="Arial" w:hAnsi="Arial" w:cs="Arial"/>
                <w:sz w:val="18"/>
                <w:szCs w:val="18"/>
              </w:rPr>
              <w:t>Planning</w:t>
            </w:r>
          </w:p>
        </w:tc>
        <w:tc>
          <w:tcPr>
            <w:tcW w:w="2900" w:type="dxa"/>
            <w:shd w:val="clear" w:color="auto" w:fill="auto"/>
          </w:tcPr>
          <w:p w14:paraId="3D06E34D" w14:textId="10331234" w:rsidR="006C0B27" w:rsidRPr="006C0B27" w:rsidRDefault="00E9604F" w:rsidP="006C0B27">
            <w:pPr>
              <w:rPr>
                <w:rFonts w:ascii="Arial" w:hAnsi="Arial" w:cs="Arial"/>
                <w:sz w:val="18"/>
                <w:szCs w:val="18"/>
              </w:rPr>
            </w:pPr>
            <w:r>
              <w:rPr>
                <w:rFonts w:ascii="Arial" w:hAnsi="Arial" w:cs="Arial"/>
                <w:sz w:val="18"/>
                <w:szCs w:val="18"/>
              </w:rPr>
              <w:t>In progress</w:t>
            </w:r>
          </w:p>
        </w:tc>
      </w:tr>
      <w:tr w:rsidR="006C0B27" w:rsidRPr="006C0B27" w14:paraId="26EC4910" w14:textId="77777777" w:rsidTr="00A4329E">
        <w:trPr>
          <w:trHeight w:val="340"/>
        </w:trPr>
        <w:tc>
          <w:tcPr>
            <w:tcW w:w="2924" w:type="dxa"/>
            <w:shd w:val="clear" w:color="auto" w:fill="auto"/>
          </w:tcPr>
          <w:p w14:paraId="6BEA8F90" w14:textId="77777777" w:rsidR="006C0B27" w:rsidRPr="006C0B27" w:rsidRDefault="006C0B27" w:rsidP="006C0B27">
            <w:pPr>
              <w:rPr>
                <w:rFonts w:ascii="Arial" w:hAnsi="Arial" w:cs="Arial"/>
                <w:b/>
                <w:sz w:val="18"/>
                <w:szCs w:val="18"/>
              </w:rPr>
            </w:pPr>
            <w:r w:rsidRPr="006C0B27">
              <w:rPr>
                <w:rFonts w:ascii="Arial" w:hAnsi="Arial" w:cs="Arial"/>
                <w:b/>
                <w:sz w:val="18"/>
                <w:szCs w:val="18"/>
              </w:rPr>
              <w:t>Improved Planning enforcement</w:t>
            </w:r>
          </w:p>
          <w:p w14:paraId="20928186" w14:textId="77777777" w:rsidR="006C0B27" w:rsidRPr="006C0B27" w:rsidRDefault="006C0B27" w:rsidP="006C0B27">
            <w:pPr>
              <w:rPr>
                <w:rFonts w:ascii="Arial" w:hAnsi="Arial" w:cs="Arial"/>
                <w:sz w:val="18"/>
                <w:szCs w:val="18"/>
              </w:rPr>
            </w:pPr>
          </w:p>
          <w:p w14:paraId="2F7FAF0C" w14:textId="77777777" w:rsidR="006C0B27" w:rsidRPr="006C0B27" w:rsidRDefault="006C0B27" w:rsidP="006C0B27">
            <w:pPr>
              <w:rPr>
                <w:rFonts w:ascii="Arial" w:hAnsi="Arial" w:cs="Arial"/>
                <w:sz w:val="18"/>
                <w:szCs w:val="18"/>
              </w:rPr>
            </w:pPr>
          </w:p>
          <w:p w14:paraId="506B3022" w14:textId="77777777" w:rsidR="006C0B27" w:rsidRPr="006C0B27" w:rsidRDefault="006C0B27" w:rsidP="006C0B27">
            <w:pPr>
              <w:rPr>
                <w:rFonts w:ascii="Arial" w:hAnsi="Arial" w:cs="Arial"/>
                <w:sz w:val="18"/>
                <w:szCs w:val="18"/>
              </w:rPr>
            </w:pPr>
          </w:p>
        </w:tc>
        <w:tc>
          <w:tcPr>
            <w:tcW w:w="2818" w:type="dxa"/>
            <w:shd w:val="clear" w:color="auto" w:fill="auto"/>
          </w:tcPr>
          <w:p w14:paraId="3B225AD9" w14:textId="77777777" w:rsidR="006C0B27" w:rsidRPr="006C0B27" w:rsidRDefault="006C0B27" w:rsidP="006C0B27">
            <w:pPr>
              <w:rPr>
                <w:rFonts w:ascii="Arial" w:hAnsi="Arial" w:cs="Arial"/>
                <w:sz w:val="18"/>
                <w:szCs w:val="18"/>
              </w:rPr>
            </w:pPr>
            <w:r w:rsidRPr="006C0B27">
              <w:rPr>
                <w:rFonts w:ascii="Arial" w:hAnsi="Arial" w:cs="Arial"/>
                <w:sz w:val="18"/>
                <w:szCs w:val="18"/>
              </w:rPr>
              <w:t>Planning</w:t>
            </w:r>
          </w:p>
        </w:tc>
        <w:tc>
          <w:tcPr>
            <w:tcW w:w="2900" w:type="dxa"/>
            <w:shd w:val="clear" w:color="auto" w:fill="auto"/>
          </w:tcPr>
          <w:p w14:paraId="30041026" w14:textId="3493AFDC" w:rsidR="006C0B27" w:rsidRPr="006C0B27" w:rsidRDefault="006C0B27" w:rsidP="006C0B27">
            <w:pPr>
              <w:rPr>
                <w:rFonts w:ascii="Arial" w:hAnsi="Arial" w:cs="Arial"/>
                <w:sz w:val="18"/>
                <w:szCs w:val="18"/>
              </w:rPr>
            </w:pPr>
          </w:p>
        </w:tc>
      </w:tr>
      <w:tr w:rsidR="006C0B27" w:rsidRPr="006C0B27" w14:paraId="03EC1804" w14:textId="77777777" w:rsidTr="00A4329E">
        <w:trPr>
          <w:trHeight w:val="340"/>
        </w:trPr>
        <w:tc>
          <w:tcPr>
            <w:tcW w:w="2924" w:type="dxa"/>
            <w:shd w:val="clear" w:color="auto" w:fill="auto"/>
          </w:tcPr>
          <w:p w14:paraId="51BBBAAF" w14:textId="1B3272BE" w:rsidR="006C0B27" w:rsidRPr="006C0B27" w:rsidRDefault="006C0B27" w:rsidP="006C0B27">
            <w:pPr>
              <w:rPr>
                <w:rFonts w:ascii="Arial" w:hAnsi="Arial" w:cs="Arial"/>
                <w:b/>
                <w:sz w:val="18"/>
                <w:szCs w:val="18"/>
              </w:rPr>
            </w:pPr>
            <w:r w:rsidRPr="006C0B27">
              <w:rPr>
                <w:rFonts w:ascii="Arial" w:hAnsi="Arial" w:cs="Arial"/>
                <w:b/>
                <w:sz w:val="18"/>
                <w:szCs w:val="18"/>
              </w:rPr>
              <w:t xml:space="preserve">Securing </w:t>
            </w:r>
            <w:r w:rsidR="00E9604F">
              <w:rPr>
                <w:rFonts w:ascii="Arial" w:hAnsi="Arial" w:cs="Arial"/>
                <w:b/>
                <w:sz w:val="18"/>
                <w:szCs w:val="18"/>
              </w:rPr>
              <w:t>three</w:t>
            </w:r>
            <w:r w:rsidRPr="006C0B27">
              <w:rPr>
                <w:rFonts w:ascii="Arial" w:hAnsi="Arial" w:cs="Arial"/>
                <w:b/>
                <w:sz w:val="18"/>
                <w:szCs w:val="18"/>
              </w:rPr>
              <w:t xml:space="preserve"> major road developments identified within the Lancashire County Council ‘Central Lancashire Highways and Transport Masterplan’</w:t>
            </w:r>
          </w:p>
          <w:p w14:paraId="29F5BD8B" w14:textId="77777777" w:rsidR="006C0B27" w:rsidRPr="006C0B27" w:rsidRDefault="006C0B27" w:rsidP="006C0B27">
            <w:pPr>
              <w:rPr>
                <w:rFonts w:ascii="Arial" w:hAnsi="Arial" w:cs="Arial"/>
                <w:b/>
                <w:sz w:val="18"/>
                <w:szCs w:val="18"/>
              </w:rPr>
            </w:pPr>
          </w:p>
          <w:p w14:paraId="53753B89" w14:textId="77777777" w:rsidR="006C0B27" w:rsidRPr="006C0B27" w:rsidRDefault="006C0B27" w:rsidP="006C0B27">
            <w:pPr>
              <w:rPr>
                <w:rFonts w:ascii="Arial" w:hAnsi="Arial" w:cs="Arial"/>
                <w:b/>
                <w:sz w:val="18"/>
                <w:szCs w:val="18"/>
              </w:rPr>
            </w:pPr>
          </w:p>
          <w:p w14:paraId="5379DFE5" w14:textId="77777777" w:rsidR="006C0B27" w:rsidRPr="006C0B27" w:rsidRDefault="006C0B27" w:rsidP="006C0B27">
            <w:pPr>
              <w:rPr>
                <w:rFonts w:ascii="Arial" w:hAnsi="Arial" w:cs="Arial"/>
                <w:sz w:val="18"/>
                <w:szCs w:val="18"/>
              </w:rPr>
            </w:pPr>
          </w:p>
        </w:tc>
        <w:tc>
          <w:tcPr>
            <w:tcW w:w="2818" w:type="dxa"/>
            <w:shd w:val="clear" w:color="auto" w:fill="auto"/>
          </w:tcPr>
          <w:p w14:paraId="058F27F7"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5FFCE50D" w14:textId="2D9FED2B" w:rsidR="006C0B27" w:rsidRPr="006C0B27" w:rsidRDefault="00E9604F" w:rsidP="006C0B27">
            <w:pPr>
              <w:rPr>
                <w:rFonts w:ascii="Arial" w:hAnsi="Arial" w:cs="Arial"/>
                <w:sz w:val="18"/>
                <w:szCs w:val="18"/>
              </w:rPr>
            </w:pPr>
            <w:r>
              <w:rPr>
                <w:rFonts w:ascii="Arial" w:hAnsi="Arial" w:cs="Arial"/>
                <w:sz w:val="18"/>
                <w:szCs w:val="18"/>
              </w:rPr>
              <w:t>On-going</w:t>
            </w:r>
          </w:p>
        </w:tc>
      </w:tr>
      <w:tr w:rsidR="006C0B27" w:rsidRPr="006C0B27" w14:paraId="4A2E77AE" w14:textId="77777777" w:rsidTr="00A4329E">
        <w:trPr>
          <w:trHeight w:val="340"/>
        </w:trPr>
        <w:tc>
          <w:tcPr>
            <w:tcW w:w="2924" w:type="dxa"/>
            <w:shd w:val="clear" w:color="auto" w:fill="auto"/>
          </w:tcPr>
          <w:p w14:paraId="09EDB54B" w14:textId="77777777" w:rsidR="006C0B27" w:rsidRPr="006C0B27" w:rsidRDefault="006C0B27" w:rsidP="006C0B27">
            <w:pPr>
              <w:rPr>
                <w:rFonts w:ascii="Arial" w:hAnsi="Arial" w:cs="Arial"/>
                <w:b/>
                <w:sz w:val="18"/>
                <w:szCs w:val="18"/>
              </w:rPr>
            </w:pPr>
            <w:r w:rsidRPr="006C0B27">
              <w:rPr>
                <w:rFonts w:ascii="Arial" w:hAnsi="Arial" w:cs="Arial"/>
                <w:b/>
                <w:sz w:val="18"/>
                <w:szCs w:val="18"/>
              </w:rPr>
              <w:t>To review all traffic light sequencing to reduce the amount of standing traffic</w:t>
            </w:r>
          </w:p>
          <w:p w14:paraId="7F50C1D4" w14:textId="77777777" w:rsidR="006C0B27" w:rsidRPr="006C0B27" w:rsidRDefault="006C0B27" w:rsidP="006C0B27">
            <w:pPr>
              <w:rPr>
                <w:rFonts w:ascii="Arial" w:hAnsi="Arial" w:cs="Arial"/>
                <w:sz w:val="18"/>
                <w:szCs w:val="18"/>
              </w:rPr>
            </w:pPr>
          </w:p>
        </w:tc>
        <w:tc>
          <w:tcPr>
            <w:tcW w:w="2818" w:type="dxa"/>
            <w:shd w:val="clear" w:color="auto" w:fill="auto"/>
          </w:tcPr>
          <w:p w14:paraId="5828DC13"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328F9AB2" w14:textId="7432B6EF" w:rsidR="006C0B27" w:rsidRPr="006C0B27" w:rsidRDefault="006C0B27" w:rsidP="006C0B27">
            <w:pPr>
              <w:rPr>
                <w:rFonts w:ascii="Arial" w:hAnsi="Arial" w:cs="Arial"/>
                <w:sz w:val="18"/>
                <w:szCs w:val="18"/>
              </w:rPr>
            </w:pPr>
            <w:r w:rsidRPr="006C0B27">
              <w:rPr>
                <w:rFonts w:ascii="Arial" w:hAnsi="Arial" w:cs="Arial"/>
                <w:sz w:val="18"/>
                <w:szCs w:val="18"/>
              </w:rPr>
              <w:t xml:space="preserve">Lancashire County Council – Highways, </w:t>
            </w:r>
            <w:r w:rsidR="00E9604F">
              <w:rPr>
                <w:rFonts w:ascii="Arial" w:hAnsi="Arial" w:cs="Arial"/>
                <w:sz w:val="18"/>
                <w:szCs w:val="18"/>
              </w:rPr>
              <w:t>will not assist – lack of staffing, budget and will</w:t>
            </w:r>
          </w:p>
        </w:tc>
      </w:tr>
      <w:tr w:rsidR="006C0B27" w:rsidRPr="006C0B27" w14:paraId="13B6343E" w14:textId="77777777" w:rsidTr="00A4329E">
        <w:trPr>
          <w:trHeight w:val="340"/>
        </w:trPr>
        <w:tc>
          <w:tcPr>
            <w:tcW w:w="2924" w:type="dxa"/>
            <w:shd w:val="clear" w:color="auto" w:fill="auto"/>
          </w:tcPr>
          <w:p w14:paraId="73B21FF4" w14:textId="77777777" w:rsidR="006C0B27" w:rsidRPr="006C0B27" w:rsidRDefault="006C0B27" w:rsidP="006C0B27">
            <w:pPr>
              <w:rPr>
                <w:rFonts w:ascii="Arial" w:hAnsi="Arial" w:cs="Arial"/>
                <w:b/>
                <w:sz w:val="18"/>
                <w:szCs w:val="18"/>
              </w:rPr>
            </w:pPr>
            <w:r w:rsidRPr="006C0B27">
              <w:rPr>
                <w:rFonts w:ascii="Arial" w:hAnsi="Arial" w:cs="Arial"/>
                <w:b/>
                <w:sz w:val="18"/>
                <w:szCs w:val="18"/>
              </w:rPr>
              <w:t>To investigate the provision of a link road between Centurion Way and Tomlinson Road</w:t>
            </w:r>
          </w:p>
          <w:p w14:paraId="1380DA5D" w14:textId="77777777" w:rsidR="006C0B27" w:rsidRPr="006C0B27" w:rsidRDefault="006C0B27" w:rsidP="006C0B27">
            <w:pPr>
              <w:rPr>
                <w:rFonts w:ascii="Arial" w:hAnsi="Arial" w:cs="Arial"/>
                <w:b/>
                <w:sz w:val="18"/>
                <w:szCs w:val="18"/>
              </w:rPr>
            </w:pPr>
          </w:p>
        </w:tc>
        <w:tc>
          <w:tcPr>
            <w:tcW w:w="2818" w:type="dxa"/>
            <w:shd w:val="clear" w:color="auto" w:fill="auto"/>
          </w:tcPr>
          <w:p w14:paraId="5145EC0A"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027D15B3" w14:textId="4FDB9B37" w:rsidR="006C0B27" w:rsidRPr="006C0B27" w:rsidRDefault="00E9604F" w:rsidP="006C0B27">
            <w:pPr>
              <w:rPr>
                <w:rFonts w:ascii="Arial" w:hAnsi="Arial" w:cs="Arial"/>
                <w:sz w:val="18"/>
                <w:szCs w:val="18"/>
              </w:rPr>
            </w:pPr>
            <w:r>
              <w:rPr>
                <w:rFonts w:ascii="Arial" w:hAnsi="Arial" w:cs="Arial"/>
                <w:sz w:val="18"/>
                <w:szCs w:val="18"/>
              </w:rPr>
              <w:t>Planning application for land has been granted no space left for link road</w:t>
            </w:r>
            <w:r w:rsidR="006C0B27" w:rsidRPr="006C0B27">
              <w:rPr>
                <w:rFonts w:ascii="Arial" w:hAnsi="Arial" w:cs="Arial"/>
                <w:sz w:val="18"/>
                <w:szCs w:val="18"/>
              </w:rPr>
              <w:t xml:space="preserve"> </w:t>
            </w:r>
          </w:p>
        </w:tc>
      </w:tr>
      <w:tr w:rsidR="006C0B27" w:rsidRPr="006C0B27" w14:paraId="19649476" w14:textId="77777777" w:rsidTr="00A4329E">
        <w:trPr>
          <w:trHeight w:val="340"/>
        </w:trPr>
        <w:tc>
          <w:tcPr>
            <w:tcW w:w="2924" w:type="dxa"/>
            <w:shd w:val="clear" w:color="auto" w:fill="auto"/>
          </w:tcPr>
          <w:p w14:paraId="4FFEFB8D" w14:textId="77777777" w:rsidR="006C0B27" w:rsidRPr="006C0B27" w:rsidRDefault="006C0B27" w:rsidP="006C0B27">
            <w:pPr>
              <w:rPr>
                <w:rFonts w:ascii="Arial" w:hAnsi="Arial" w:cs="Arial"/>
                <w:b/>
                <w:sz w:val="18"/>
                <w:szCs w:val="18"/>
              </w:rPr>
            </w:pPr>
            <w:r w:rsidRPr="006C0B27">
              <w:rPr>
                <w:rFonts w:ascii="Arial" w:hAnsi="Arial" w:cs="Arial"/>
                <w:b/>
                <w:sz w:val="18"/>
                <w:szCs w:val="18"/>
              </w:rPr>
              <w:t>Consider road layouts within the AQMA’s to see whether improvements can be made to reduce congestion</w:t>
            </w:r>
          </w:p>
          <w:p w14:paraId="04053694" w14:textId="77777777" w:rsidR="006C0B27" w:rsidRPr="006C0B27" w:rsidRDefault="006C0B27" w:rsidP="006C0B27">
            <w:pPr>
              <w:rPr>
                <w:rFonts w:ascii="Arial" w:hAnsi="Arial" w:cs="Arial"/>
                <w:b/>
                <w:sz w:val="18"/>
                <w:szCs w:val="18"/>
              </w:rPr>
            </w:pPr>
          </w:p>
        </w:tc>
        <w:tc>
          <w:tcPr>
            <w:tcW w:w="2818" w:type="dxa"/>
            <w:shd w:val="clear" w:color="auto" w:fill="auto"/>
          </w:tcPr>
          <w:p w14:paraId="570B83E3" w14:textId="77777777" w:rsidR="006C0B27" w:rsidRPr="006C0B27" w:rsidRDefault="006C0B27" w:rsidP="006C0B27">
            <w:pPr>
              <w:rPr>
                <w:rFonts w:ascii="Arial" w:hAnsi="Arial" w:cs="Arial"/>
                <w:sz w:val="18"/>
                <w:szCs w:val="18"/>
              </w:rPr>
            </w:pPr>
            <w:r w:rsidRPr="006C0B27">
              <w:rPr>
                <w:rFonts w:ascii="Arial" w:hAnsi="Arial" w:cs="Arial"/>
                <w:sz w:val="18"/>
                <w:szCs w:val="18"/>
              </w:rPr>
              <w:lastRenderedPageBreak/>
              <w:t>Infrastructure</w:t>
            </w:r>
          </w:p>
        </w:tc>
        <w:tc>
          <w:tcPr>
            <w:tcW w:w="2900" w:type="dxa"/>
            <w:shd w:val="clear" w:color="auto" w:fill="auto"/>
          </w:tcPr>
          <w:p w14:paraId="051BDFC7" w14:textId="7C938C03" w:rsidR="006C0B27" w:rsidRPr="006C0B27" w:rsidRDefault="00E9604F" w:rsidP="006C0B27">
            <w:pPr>
              <w:rPr>
                <w:rFonts w:ascii="Arial" w:hAnsi="Arial" w:cs="Arial"/>
                <w:sz w:val="18"/>
                <w:szCs w:val="18"/>
              </w:rPr>
            </w:pPr>
            <w:r>
              <w:rPr>
                <w:rFonts w:ascii="Arial" w:hAnsi="Arial" w:cs="Arial"/>
                <w:sz w:val="18"/>
                <w:szCs w:val="18"/>
              </w:rPr>
              <w:t>Not Commenced</w:t>
            </w:r>
            <w:r w:rsidR="00CC4AD9">
              <w:rPr>
                <w:rFonts w:ascii="Arial" w:hAnsi="Arial" w:cs="Arial"/>
                <w:sz w:val="18"/>
                <w:szCs w:val="18"/>
              </w:rPr>
              <w:t xml:space="preserve">, unsuccessful funding bid submitted to DEFRA. </w:t>
            </w:r>
          </w:p>
        </w:tc>
      </w:tr>
      <w:tr w:rsidR="006C0B27" w:rsidRPr="006C0B27" w14:paraId="4D1604CA" w14:textId="77777777" w:rsidTr="00A4329E">
        <w:trPr>
          <w:trHeight w:val="340"/>
        </w:trPr>
        <w:tc>
          <w:tcPr>
            <w:tcW w:w="2924" w:type="dxa"/>
            <w:shd w:val="clear" w:color="auto" w:fill="auto"/>
          </w:tcPr>
          <w:p w14:paraId="42A02B10" w14:textId="77777777" w:rsidR="006C0B27" w:rsidRPr="006C0B27" w:rsidRDefault="006C0B27" w:rsidP="006C0B27">
            <w:pPr>
              <w:rPr>
                <w:rFonts w:ascii="Arial" w:hAnsi="Arial" w:cs="Arial"/>
                <w:b/>
                <w:sz w:val="18"/>
                <w:szCs w:val="18"/>
              </w:rPr>
            </w:pPr>
            <w:r w:rsidRPr="006C0B27">
              <w:rPr>
                <w:rFonts w:ascii="Arial" w:hAnsi="Arial" w:cs="Arial"/>
                <w:b/>
                <w:sz w:val="18"/>
                <w:szCs w:val="18"/>
              </w:rPr>
              <w:t>Look to improve signage to re-direct HGV traffic away from areas of poor air quality</w:t>
            </w:r>
          </w:p>
          <w:p w14:paraId="15A0E77F" w14:textId="77777777" w:rsidR="006C0B27" w:rsidRPr="006C0B27" w:rsidRDefault="006C0B27" w:rsidP="006C0B27">
            <w:pPr>
              <w:rPr>
                <w:rFonts w:ascii="Arial" w:hAnsi="Arial" w:cs="Arial"/>
                <w:b/>
                <w:sz w:val="18"/>
                <w:szCs w:val="18"/>
              </w:rPr>
            </w:pPr>
          </w:p>
        </w:tc>
        <w:tc>
          <w:tcPr>
            <w:tcW w:w="2818" w:type="dxa"/>
            <w:shd w:val="clear" w:color="auto" w:fill="auto"/>
          </w:tcPr>
          <w:p w14:paraId="58DDAF14"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4B927818" w14:textId="0F33CFE1" w:rsidR="006C0B27" w:rsidRPr="006C0B27" w:rsidRDefault="00E9604F" w:rsidP="006C0B27">
            <w:pPr>
              <w:rPr>
                <w:rFonts w:ascii="Arial" w:hAnsi="Arial" w:cs="Arial"/>
                <w:sz w:val="18"/>
                <w:szCs w:val="18"/>
              </w:rPr>
            </w:pPr>
            <w:r>
              <w:rPr>
                <w:rFonts w:ascii="Arial" w:hAnsi="Arial" w:cs="Arial"/>
                <w:sz w:val="18"/>
                <w:szCs w:val="18"/>
              </w:rPr>
              <w:t>Investigated, SRBC will need to fund</w:t>
            </w:r>
            <w:r w:rsidR="00CC4AD9">
              <w:rPr>
                <w:rFonts w:ascii="Arial" w:hAnsi="Arial" w:cs="Arial"/>
                <w:sz w:val="18"/>
                <w:szCs w:val="18"/>
              </w:rPr>
              <w:t>, HGV traffic not a significant source of pollution in Leyland.</w:t>
            </w:r>
          </w:p>
        </w:tc>
      </w:tr>
      <w:tr w:rsidR="006C0B27" w:rsidRPr="006C0B27" w14:paraId="06A13423" w14:textId="77777777" w:rsidTr="00A4329E">
        <w:trPr>
          <w:trHeight w:val="340"/>
        </w:trPr>
        <w:tc>
          <w:tcPr>
            <w:tcW w:w="2924" w:type="dxa"/>
            <w:shd w:val="clear" w:color="auto" w:fill="auto"/>
          </w:tcPr>
          <w:p w14:paraId="60C28B94" w14:textId="77777777" w:rsidR="006C0B27" w:rsidRPr="006C0B27" w:rsidRDefault="006C0B27" w:rsidP="006C0B27">
            <w:pPr>
              <w:rPr>
                <w:rFonts w:ascii="Arial" w:hAnsi="Arial" w:cs="Arial"/>
                <w:b/>
                <w:sz w:val="18"/>
                <w:szCs w:val="18"/>
              </w:rPr>
            </w:pPr>
            <w:r w:rsidRPr="006C0B27">
              <w:rPr>
                <w:rFonts w:ascii="Arial" w:hAnsi="Arial" w:cs="Arial"/>
                <w:b/>
                <w:sz w:val="18"/>
                <w:szCs w:val="18"/>
              </w:rPr>
              <w:t>Work with Highways England to improve signage to the motorways to advise HGV’s to use Junction 29 instead of junction28</w:t>
            </w:r>
          </w:p>
          <w:p w14:paraId="22719092" w14:textId="77777777" w:rsidR="006C0B27" w:rsidRPr="006C0B27" w:rsidRDefault="006C0B27" w:rsidP="006C0B27">
            <w:pPr>
              <w:rPr>
                <w:rFonts w:ascii="Arial" w:hAnsi="Arial" w:cs="Arial"/>
                <w:b/>
                <w:sz w:val="18"/>
                <w:szCs w:val="18"/>
              </w:rPr>
            </w:pPr>
          </w:p>
        </w:tc>
        <w:tc>
          <w:tcPr>
            <w:tcW w:w="2818" w:type="dxa"/>
            <w:shd w:val="clear" w:color="auto" w:fill="auto"/>
          </w:tcPr>
          <w:p w14:paraId="79C408C7"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1FF49FBF" w14:textId="65B11CBA" w:rsidR="006C0B27" w:rsidRPr="006C0B27" w:rsidRDefault="006C0B27" w:rsidP="00E9604F">
            <w:pPr>
              <w:rPr>
                <w:rFonts w:ascii="Arial" w:hAnsi="Arial" w:cs="Arial"/>
                <w:sz w:val="18"/>
                <w:szCs w:val="18"/>
              </w:rPr>
            </w:pPr>
            <w:r w:rsidRPr="006C0B27">
              <w:rPr>
                <w:rFonts w:ascii="Arial" w:hAnsi="Arial" w:cs="Arial"/>
                <w:sz w:val="18"/>
                <w:szCs w:val="18"/>
              </w:rPr>
              <w:t>Highways Agency</w:t>
            </w:r>
            <w:r w:rsidR="00E9604F">
              <w:rPr>
                <w:rFonts w:ascii="Arial" w:hAnsi="Arial" w:cs="Arial"/>
                <w:sz w:val="18"/>
                <w:szCs w:val="18"/>
              </w:rPr>
              <w:t xml:space="preserve"> will install sign for £70K</w:t>
            </w:r>
          </w:p>
        </w:tc>
      </w:tr>
      <w:tr w:rsidR="006C0B27" w:rsidRPr="006C0B27" w14:paraId="6B2E496E" w14:textId="77777777" w:rsidTr="00A4329E">
        <w:trPr>
          <w:trHeight w:val="340"/>
        </w:trPr>
        <w:tc>
          <w:tcPr>
            <w:tcW w:w="2924" w:type="dxa"/>
            <w:shd w:val="clear" w:color="auto" w:fill="auto"/>
          </w:tcPr>
          <w:p w14:paraId="7159DCB5" w14:textId="77777777" w:rsidR="006C0B27" w:rsidRPr="006C0B27" w:rsidRDefault="006C0B27" w:rsidP="006C0B27">
            <w:pPr>
              <w:rPr>
                <w:rFonts w:ascii="Arial" w:hAnsi="Arial" w:cs="Arial"/>
                <w:b/>
                <w:sz w:val="18"/>
                <w:szCs w:val="18"/>
              </w:rPr>
            </w:pPr>
            <w:r w:rsidRPr="006C0B27">
              <w:rPr>
                <w:rFonts w:ascii="Arial" w:hAnsi="Arial" w:cs="Arial"/>
                <w:b/>
                <w:sz w:val="18"/>
                <w:szCs w:val="18"/>
              </w:rPr>
              <w:t>Provide advice and contacts to businesses to help them chose low emission vehicles, &amp; develop travel plans</w:t>
            </w:r>
          </w:p>
          <w:p w14:paraId="1F74FC39" w14:textId="77777777" w:rsidR="006C0B27" w:rsidRPr="006C0B27" w:rsidRDefault="006C0B27" w:rsidP="006C0B27">
            <w:pPr>
              <w:rPr>
                <w:rFonts w:ascii="Arial" w:hAnsi="Arial" w:cs="Arial"/>
                <w:b/>
                <w:sz w:val="18"/>
                <w:szCs w:val="18"/>
              </w:rPr>
            </w:pPr>
          </w:p>
        </w:tc>
        <w:tc>
          <w:tcPr>
            <w:tcW w:w="2818" w:type="dxa"/>
            <w:shd w:val="clear" w:color="auto" w:fill="auto"/>
          </w:tcPr>
          <w:p w14:paraId="65FCE2E8"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75697EB1" w14:textId="6D30FD8F" w:rsidR="006C0B27" w:rsidRPr="006C0B27" w:rsidRDefault="00E9604F" w:rsidP="006C0B27">
            <w:pPr>
              <w:rPr>
                <w:rFonts w:ascii="Arial" w:hAnsi="Arial" w:cs="Arial"/>
                <w:sz w:val="18"/>
                <w:szCs w:val="18"/>
              </w:rPr>
            </w:pPr>
            <w:r>
              <w:rPr>
                <w:rFonts w:ascii="Arial" w:hAnsi="Arial" w:cs="Arial"/>
                <w:sz w:val="18"/>
                <w:szCs w:val="18"/>
              </w:rPr>
              <w:t>Not Commenced</w:t>
            </w:r>
          </w:p>
        </w:tc>
      </w:tr>
      <w:tr w:rsidR="006C0B27" w:rsidRPr="006C0B27" w14:paraId="5042CC35" w14:textId="77777777" w:rsidTr="00A4329E">
        <w:trPr>
          <w:trHeight w:val="340"/>
        </w:trPr>
        <w:tc>
          <w:tcPr>
            <w:tcW w:w="2924" w:type="dxa"/>
            <w:shd w:val="clear" w:color="auto" w:fill="auto"/>
          </w:tcPr>
          <w:p w14:paraId="69C3E7FC" w14:textId="77777777" w:rsidR="006C0B27" w:rsidRPr="006C0B27" w:rsidRDefault="006C0B27" w:rsidP="006C0B27">
            <w:pPr>
              <w:rPr>
                <w:rFonts w:ascii="Arial" w:hAnsi="Arial" w:cs="Arial"/>
                <w:b/>
                <w:sz w:val="18"/>
                <w:szCs w:val="18"/>
              </w:rPr>
            </w:pPr>
            <w:r w:rsidRPr="006C0B27">
              <w:rPr>
                <w:rFonts w:ascii="Arial" w:hAnsi="Arial" w:cs="Arial"/>
                <w:b/>
                <w:sz w:val="18"/>
                <w:szCs w:val="18"/>
              </w:rPr>
              <w:t>Improve the cycle infrastructure within the borough, especially along routes to schools and employment sites</w:t>
            </w:r>
          </w:p>
          <w:p w14:paraId="1BA7A576" w14:textId="77777777" w:rsidR="006C0B27" w:rsidRPr="006C0B27" w:rsidRDefault="006C0B27" w:rsidP="006C0B27">
            <w:pPr>
              <w:rPr>
                <w:rFonts w:ascii="Arial" w:hAnsi="Arial" w:cs="Arial"/>
                <w:b/>
                <w:sz w:val="18"/>
                <w:szCs w:val="18"/>
              </w:rPr>
            </w:pPr>
          </w:p>
        </w:tc>
        <w:tc>
          <w:tcPr>
            <w:tcW w:w="2818" w:type="dxa"/>
            <w:shd w:val="clear" w:color="auto" w:fill="auto"/>
          </w:tcPr>
          <w:p w14:paraId="09835D76"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0FA5372F" w14:textId="74E891E7" w:rsidR="006C0B27" w:rsidRPr="006C0B27" w:rsidRDefault="006C0B27" w:rsidP="006C0B27">
            <w:pPr>
              <w:rPr>
                <w:rFonts w:ascii="Arial" w:hAnsi="Arial" w:cs="Arial"/>
                <w:sz w:val="18"/>
                <w:szCs w:val="18"/>
              </w:rPr>
            </w:pPr>
            <w:r w:rsidRPr="006C0B27">
              <w:rPr>
                <w:rFonts w:ascii="Arial" w:hAnsi="Arial" w:cs="Arial"/>
                <w:sz w:val="18"/>
                <w:szCs w:val="18"/>
              </w:rPr>
              <w:t>Lancashire County Council – Highways</w:t>
            </w:r>
            <w:r w:rsidR="00F059BD">
              <w:rPr>
                <w:rFonts w:ascii="Arial" w:hAnsi="Arial" w:cs="Arial"/>
                <w:sz w:val="18"/>
                <w:szCs w:val="18"/>
              </w:rPr>
              <w:t xml:space="preserve"> – Green Links project to develop cycle routes but not on commuter routes</w:t>
            </w:r>
          </w:p>
        </w:tc>
      </w:tr>
      <w:tr w:rsidR="006C0B27" w:rsidRPr="006C0B27" w14:paraId="32899D7A" w14:textId="77777777" w:rsidTr="00A4329E">
        <w:trPr>
          <w:trHeight w:val="340"/>
        </w:trPr>
        <w:tc>
          <w:tcPr>
            <w:tcW w:w="2924" w:type="dxa"/>
            <w:shd w:val="clear" w:color="auto" w:fill="auto"/>
          </w:tcPr>
          <w:p w14:paraId="2DA0E7B2" w14:textId="77777777" w:rsidR="006C0B27" w:rsidRPr="006C0B27" w:rsidRDefault="006C0B27" w:rsidP="006C0B27">
            <w:pPr>
              <w:rPr>
                <w:rFonts w:ascii="Arial" w:hAnsi="Arial" w:cs="Arial"/>
                <w:b/>
                <w:sz w:val="18"/>
                <w:szCs w:val="18"/>
              </w:rPr>
            </w:pPr>
            <w:r w:rsidRPr="006C0B27">
              <w:rPr>
                <w:rFonts w:ascii="Arial" w:hAnsi="Arial" w:cs="Arial"/>
                <w:b/>
                <w:sz w:val="18"/>
                <w:szCs w:val="18"/>
              </w:rPr>
              <w:t>Maintain &amp; Sweep cycle routes on a regular basis throughout the borough</w:t>
            </w:r>
          </w:p>
          <w:p w14:paraId="10E5545C" w14:textId="77777777" w:rsidR="006C0B27" w:rsidRPr="006C0B27" w:rsidRDefault="006C0B27" w:rsidP="006C0B27">
            <w:pPr>
              <w:rPr>
                <w:rFonts w:ascii="Arial" w:hAnsi="Arial" w:cs="Arial"/>
                <w:b/>
                <w:sz w:val="18"/>
                <w:szCs w:val="18"/>
              </w:rPr>
            </w:pPr>
          </w:p>
        </w:tc>
        <w:tc>
          <w:tcPr>
            <w:tcW w:w="2818" w:type="dxa"/>
            <w:shd w:val="clear" w:color="auto" w:fill="auto"/>
          </w:tcPr>
          <w:p w14:paraId="48E205D8"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01B25C3F" w14:textId="71ECB4F7" w:rsidR="006C0B27" w:rsidRPr="006C0B27" w:rsidRDefault="006C0B27" w:rsidP="00F059BD">
            <w:pPr>
              <w:rPr>
                <w:rFonts w:ascii="Arial" w:hAnsi="Arial" w:cs="Arial"/>
                <w:sz w:val="18"/>
                <w:szCs w:val="18"/>
              </w:rPr>
            </w:pPr>
            <w:r w:rsidRPr="006C0B27">
              <w:rPr>
                <w:rFonts w:ascii="Arial" w:hAnsi="Arial" w:cs="Arial"/>
                <w:sz w:val="18"/>
                <w:szCs w:val="18"/>
              </w:rPr>
              <w:t>Lancashire County Council – Highways</w:t>
            </w:r>
            <w:r w:rsidR="00F059BD">
              <w:rPr>
                <w:rFonts w:ascii="Arial" w:hAnsi="Arial" w:cs="Arial"/>
                <w:sz w:val="18"/>
                <w:szCs w:val="18"/>
              </w:rPr>
              <w:t xml:space="preserve"> state they have no funding to complete this.</w:t>
            </w:r>
          </w:p>
        </w:tc>
      </w:tr>
      <w:tr w:rsidR="006C0B27" w:rsidRPr="006C0B27" w14:paraId="6F7D2691" w14:textId="77777777" w:rsidTr="00A4329E">
        <w:trPr>
          <w:trHeight w:val="340"/>
        </w:trPr>
        <w:tc>
          <w:tcPr>
            <w:tcW w:w="2924" w:type="dxa"/>
            <w:shd w:val="clear" w:color="auto" w:fill="auto"/>
          </w:tcPr>
          <w:p w14:paraId="646B1AD3" w14:textId="77777777" w:rsidR="006C0B27" w:rsidRPr="006C0B27" w:rsidRDefault="006C0B27" w:rsidP="006C0B27">
            <w:pPr>
              <w:rPr>
                <w:rFonts w:ascii="Arial" w:hAnsi="Arial" w:cs="Arial"/>
                <w:b/>
                <w:sz w:val="18"/>
                <w:szCs w:val="18"/>
              </w:rPr>
            </w:pPr>
            <w:r w:rsidRPr="006C0B27">
              <w:rPr>
                <w:rFonts w:ascii="Arial" w:hAnsi="Arial" w:cs="Arial"/>
                <w:b/>
                <w:sz w:val="18"/>
                <w:szCs w:val="18"/>
              </w:rPr>
              <w:t>Improve the electric vehicle infrastructure across the borough</w:t>
            </w:r>
          </w:p>
          <w:p w14:paraId="7BF108C2" w14:textId="77777777" w:rsidR="006C0B27" w:rsidRPr="006C0B27" w:rsidRDefault="006C0B27" w:rsidP="006C0B27">
            <w:pPr>
              <w:rPr>
                <w:rFonts w:ascii="Arial" w:hAnsi="Arial" w:cs="Arial"/>
                <w:b/>
                <w:sz w:val="18"/>
                <w:szCs w:val="18"/>
              </w:rPr>
            </w:pPr>
          </w:p>
        </w:tc>
        <w:tc>
          <w:tcPr>
            <w:tcW w:w="2818" w:type="dxa"/>
            <w:shd w:val="clear" w:color="auto" w:fill="auto"/>
          </w:tcPr>
          <w:p w14:paraId="68EA0132"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5B6291B8" w14:textId="1C1010EC" w:rsidR="006C0B27" w:rsidRPr="006C0B27" w:rsidRDefault="00F059BD" w:rsidP="006C0B27">
            <w:pPr>
              <w:rPr>
                <w:rFonts w:ascii="Arial" w:hAnsi="Arial" w:cs="Arial"/>
                <w:sz w:val="18"/>
                <w:szCs w:val="18"/>
              </w:rPr>
            </w:pPr>
            <w:r>
              <w:rPr>
                <w:rFonts w:ascii="Arial" w:hAnsi="Arial" w:cs="Arial"/>
                <w:sz w:val="18"/>
                <w:szCs w:val="18"/>
              </w:rPr>
              <w:t xml:space="preserve">Ongoing – </w:t>
            </w:r>
            <w:r w:rsidR="00CC4AD9">
              <w:rPr>
                <w:rFonts w:ascii="Arial" w:hAnsi="Arial" w:cs="Arial"/>
                <w:sz w:val="18"/>
                <w:szCs w:val="18"/>
              </w:rPr>
              <w:t xml:space="preserve">82 </w:t>
            </w:r>
            <w:r>
              <w:rPr>
                <w:rFonts w:ascii="Arial" w:hAnsi="Arial" w:cs="Arial"/>
                <w:sz w:val="18"/>
                <w:szCs w:val="18"/>
              </w:rPr>
              <w:t>public EV points across the borough</w:t>
            </w:r>
            <w:r w:rsidR="00CC4AD9">
              <w:rPr>
                <w:rFonts w:ascii="Arial" w:hAnsi="Arial" w:cs="Arial"/>
                <w:sz w:val="18"/>
                <w:szCs w:val="18"/>
              </w:rPr>
              <w:t>. 4 rapid EV c</w:t>
            </w:r>
            <w:r w:rsidR="00CB7623">
              <w:rPr>
                <w:rFonts w:ascii="Arial" w:hAnsi="Arial" w:cs="Arial"/>
                <w:sz w:val="18"/>
                <w:szCs w:val="18"/>
              </w:rPr>
              <w:t>har</w:t>
            </w:r>
            <w:r w:rsidR="00CC4AD9">
              <w:rPr>
                <w:rFonts w:ascii="Arial" w:hAnsi="Arial" w:cs="Arial"/>
                <w:sz w:val="18"/>
                <w:szCs w:val="18"/>
              </w:rPr>
              <w:t xml:space="preserve">gers installed by SRBC, 2 free ones at Civic </w:t>
            </w:r>
            <w:r w:rsidR="00CB7623">
              <w:rPr>
                <w:rFonts w:ascii="Arial" w:hAnsi="Arial" w:cs="Arial"/>
                <w:sz w:val="18"/>
                <w:szCs w:val="18"/>
              </w:rPr>
              <w:t xml:space="preserve">3 at Tennis centre, 8 at Bamber bridge. A further 19 EV chargers to be installed (grant funding obtained) and an additional 40 being considered. </w:t>
            </w:r>
          </w:p>
        </w:tc>
      </w:tr>
      <w:tr w:rsidR="006C0B27" w:rsidRPr="006C0B27" w14:paraId="6B77FB09" w14:textId="77777777" w:rsidTr="00A4329E">
        <w:trPr>
          <w:trHeight w:val="340"/>
        </w:trPr>
        <w:tc>
          <w:tcPr>
            <w:tcW w:w="2924" w:type="dxa"/>
            <w:shd w:val="clear" w:color="auto" w:fill="auto"/>
          </w:tcPr>
          <w:p w14:paraId="0248D455" w14:textId="77777777" w:rsidR="006C0B27" w:rsidRPr="006C0B27" w:rsidRDefault="006C0B27" w:rsidP="006C0B27">
            <w:pPr>
              <w:rPr>
                <w:rFonts w:ascii="Arial" w:hAnsi="Arial" w:cs="Arial"/>
                <w:b/>
                <w:sz w:val="18"/>
                <w:szCs w:val="18"/>
              </w:rPr>
            </w:pPr>
            <w:r w:rsidRPr="006C0B27">
              <w:rPr>
                <w:rFonts w:ascii="Arial" w:hAnsi="Arial" w:cs="Arial"/>
                <w:b/>
                <w:sz w:val="18"/>
                <w:szCs w:val="18"/>
              </w:rPr>
              <w:t>Provide electric vehicle charging points on council owned car parks and buildings</w:t>
            </w:r>
          </w:p>
          <w:p w14:paraId="3F0683A4" w14:textId="77777777" w:rsidR="006C0B27" w:rsidRPr="006C0B27" w:rsidRDefault="006C0B27" w:rsidP="006C0B27">
            <w:pPr>
              <w:rPr>
                <w:rFonts w:ascii="Arial" w:hAnsi="Arial" w:cs="Arial"/>
                <w:b/>
                <w:sz w:val="18"/>
                <w:szCs w:val="18"/>
              </w:rPr>
            </w:pPr>
          </w:p>
        </w:tc>
        <w:tc>
          <w:tcPr>
            <w:tcW w:w="2818" w:type="dxa"/>
            <w:shd w:val="clear" w:color="auto" w:fill="auto"/>
          </w:tcPr>
          <w:p w14:paraId="77F4FE59"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0CCE9006" w14:textId="4B34AF2A" w:rsidR="006C0B27" w:rsidRPr="006C0B27" w:rsidRDefault="00F059BD" w:rsidP="006C0B27">
            <w:pPr>
              <w:rPr>
                <w:rFonts w:ascii="Arial" w:hAnsi="Arial" w:cs="Arial"/>
                <w:sz w:val="18"/>
                <w:szCs w:val="18"/>
              </w:rPr>
            </w:pPr>
            <w:r>
              <w:rPr>
                <w:rFonts w:ascii="Arial" w:hAnsi="Arial" w:cs="Arial"/>
                <w:sz w:val="18"/>
                <w:szCs w:val="18"/>
              </w:rPr>
              <w:t>On-going – 4 in, 19 in progress, additional 40 being consider</w:t>
            </w:r>
            <w:r w:rsidR="00CB7623">
              <w:rPr>
                <w:rFonts w:ascii="Arial" w:hAnsi="Arial" w:cs="Arial"/>
                <w:sz w:val="18"/>
                <w:szCs w:val="18"/>
              </w:rPr>
              <w:t>e</w:t>
            </w:r>
            <w:r>
              <w:rPr>
                <w:rFonts w:ascii="Arial" w:hAnsi="Arial" w:cs="Arial"/>
                <w:sz w:val="18"/>
                <w:szCs w:val="18"/>
              </w:rPr>
              <w:t>d.</w:t>
            </w:r>
          </w:p>
        </w:tc>
      </w:tr>
      <w:tr w:rsidR="006C0B27" w:rsidRPr="006C0B27" w14:paraId="74B25220" w14:textId="77777777" w:rsidTr="00A4329E">
        <w:trPr>
          <w:trHeight w:val="340"/>
        </w:trPr>
        <w:tc>
          <w:tcPr>
            <w:tcW w:w="2924" w:type="dxa"/>
            <w:shd w:val="clear" w:color="auto" w:fill="auto"/>
          </w:tcPr>
          <w:p w14:paraId="74E685B2" w14:textId="77777777" w:rsidR="006C0B27" w:rsidRPr="006C0B27" w:rsidRDefault="006C0B27" w:rsidP="006C0B27">
            <w:pPr>
              <w:rPr>
                <w:rFonts w:ascii="Arial" w:hAnsi="Arial" w:cs="Arial"/>
                <w:b/>
                <w:sz w:val="18"/>
                <w:szCs w:val="18"/>
              </w:rPr>
            </w:pPr>
            <w:r w:rsidRPr="006C0B27">
              <w:rPr>
                <w:rFonts w:ascii="Arial" w:hAnsi="Arial" w:cs="Arial"/>
                <w:b/>
                <w:sz w:val="18"/>
                <w:szCs w:val="18"/>
              </w:rPr>
              <w:t>Offer free or reduced parting tariffs for electric vehicles</w:t>
            </w:r>
          </w:p>
          <w:p w14:paraId="4AA40090" w14:textId="77777777" w:rsidR="006C0B27" w:rsidRPr="006C0B27" w:rsidRDefault="006C0B27" w:rsidP="006C0B27">
            <w:pPr>
              <w:rPr>
                <w:rFonts w:ascii="Arial" w:hAnsi="Arial" w:cs="Arial"/>
                <w:b/>
                <w:sz w:val="18"/>
                <w:szCs w:val="18"/>
              </w:rPr>
            </w:pPr>
          </w:p>
        </w:tc>
        <w:tc>
          <w:tcPr>
            <w:tcW w:w="2818" w:type="dxa"/>
            <w:shd w:val="clear" w:color="auto" w:fill="auto"/>
          </w:tcPr>
          <w:p w14:paraId="10B67ABE"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438F8A1D" w14:textId="538050A1" w:rsidR="006C0B27" w:rsidRPr="006C0B27" w:rsidRDefault="00F059BD" w:rsidP="006C0B27">
            <w:pPr>
              <w:rPr>
                <w:rFonts w:ascii="Arial" w:hAnsi="Arial" w:cs="Arial"/>
                <w:sz w:val="18"/>
                <w:szCs w:val="18"/>
              </w:rPr>
            </w:pPr>
            <w:r>
              <w:rPr>
                <w:rFonts w:ascii="Arial" w:hAnsi="Arial" w:cs="Arial"/>
                <w:sz w:val="18"/>
                <w:szCs w:val="18"/>
              </w:rPr>
              <w:t>Complete – free parking for use of EV chargers</w:t>
            </w:r>
          </w:p>
        </w:tc>
      </w:tr>
      <w:tr w:rsidR="006C0B27" w:rsidRPr="006C0B27" w14:paraId="62891130" w14:textId="77777777" w:rsidTr="00A4329E">
        <w:trPr>
          <w:trHeight w:val="340"/>
        </w:trPr>
        <w:tc>
          <w:tcPr>
            <w:tcW w:w="2924" w:type="dxa"/>
            <w:shd w:val="clear" w:color="auto" w:fill="auto"/>
          </w:tcPr>
          <w:p w14:paraId="78057C6C" w14:textId="77777777" w:rsidR="006C0B27" w:rsidRPr="006C0B27" w:rsidRDefault="006C0B27" w:rsidP="006C0B27">
            <w:pPr>
              <w:rPr>
                <w:rFonts w:ascii="Arial" w:hAnsi="Arial" w:cs="Arial"/>
                <w:b/>
                <w:sz w:val="18"/>
                <w:szCs w:val="18"/>
              </w:rPr>
            </w:pPr>
            <w:r w:rsidRPr="006C0B27">
              <w:rPr>
                <w:rFonts w:ascii="Arial" w:hAnsi="Arial" w:cs="Arial"/>
                <w:b/>
                <w:sz w:val="18"/>
                <w:szCs w:val="18"/>
              </w:rPr>
              <w:t>Anti-Idling Campaign in declared AQMA’s and outside schools, colleges and leisure centres</w:t>
            </w:r>
          </w:p>
          <w:p w14:paraId="05834388" w14:textId="77777777" w:rsidR="006C0B27" w:rsidRPr="006C0B27" w:rsidRDefault="006C0B27" w:rsidP="006C0B27">
            <w:pPr>
              <w:rPr>
                <w:rFonts w:ascii="Arial" w:hAnsi="Arial" w:cs="Arial"/>
                <w:b/>
                <w:sz w:val="18"/>
                <w:szCs w:val="18"/>
              </w:rPr>
            </w:pPr>
          </w:p>
        </w:tc>
        <w:tc>
          <w:tcPr>
            <w:tcW w:w="2818" w:type="dxa"/>
            <w:shd w:val="clear" w:color="auto" w:fill="auto"/>
          </w:tcPr>
          <w:p w14:paraId="17C27B78" w14:textId="77777777" w:rsidR="006C0B27" w:rsidRPr="006C0B27" w:rsidRDefault="006C0B27" w:rsidP="006C0B27">
            <w:pPr>
              <w:rPr>
                <w:rFonts w:ascii="Arial" w:hAnsi="Arial" w:cs="Arial"/>
                <w:sz w:val="18"/>
                <w:szCs w:val="18"/>
              </w:rPr>
            </w:pPr>
            <w:r w:rsidRPr="006C0B27">
              <w:rPr>
                <w:rFonts w:ascii="Arial" w:hAnsi="Arial" w:cs="Arial"/>
                <w:sz w:val="18"/>
                <w:szCs w:val="18"/>
              </w:rPr>
              <w:t>Infrastructure</w:t>
            </w:r>
          </w:p>
        </w:tc>
        <w:tc>
          <w:tcPr>
            <w:tcW w:w="2900" w:type="dxa"/>
            <w:shd w:val="clear" w:color="auto" w:fill="auto"/>
          </w:tcPr>
          <w:p w14:paraId="07F52495" w14:textId="1D8BCC73" w:rsidR="006C0B27" w:rsidRPr="006C0B27" w:rsidRDefault="00F059BD" w:rsidP="006C0B27">
            <w:pPr>
              <w:rPr>
                <w:rFonts w:ascii="Arial" w:hAnsi="Arial" w:cs="Arial"/>
                <w:sz w:val="18"/>
                <w:szCs w:val="18"/>
              </w:rPr>
            </w:pPr>
            <w:r>
              <w:rPr>
                <w:rFonts w:ascii="Arial" w:hAnsi="Arial" w:cs="Arial"/>
                <w:sz w:val="18"/>
                <w:szCs w:val="18"/>
              </w:rPr>
              <w:t xml:space="preserve">In progress, first phase undertaken, staffing an issue, new phase in later 2022 to be rolled out. </w:t>
            </w:r>
          </w:p>
        </w:tc>
      </w:tr>
      <w:tr w:rsidR="006C0B27" w:rsidRPr="006C0B27" w14:paraId="15640382" w14:textId="77777777" w:rsidTr="00A4329E">
        <w:trPr>
          <w:trHeight w:val="340"/>
        </w:trPr>
        <w:tc>
          <w:tcPr>
            <w:tcW w:w="2924" w:type="dxa"/>
            <w:shd w:val="clear" w:color="auto" w:fill="auto"/>
          </w:tcPr>
          <w:p w14:paraId="3F654CF5" w14:textId="77777777" w:rsidR="006C0B27" w:rsidRPr="006C0B27" w:rsidRDefault="006C0B27" w:rsidP="006C0B27">
            <w:pPr>
              <w:rPr>
                <w:rFonts w:ascii="Arial" w:hAnsi="Arial" w:cs="Arial"/>
                <w:b/>
                <w:sz w:val="18"/>
                <w:szCs w:val="18"/>
              </w:rPr>
            </w:pPr>
            <w:r w:rsidRPr="006C0B27">
              <w:rPr>
                <w:rFonts w:ascii="Arial" w:hAnsi="Arial" w:cs="Arial"/>
                <w:b/>
                <w:sz w:val="18"/>
                <w:szCs w:val="18"/>
              </w:rPr>
              <w:lastRenderedPageBreak/>
              <w:t>Encourage the greater use of public Transport</w:t>
            </w:r>
          </w:p>
          <w:p w14:paraId="2C4629C6" w14:textId="77777777" w:rsidR="006C0B27" w:rsidRPr="006C0B27" w:rsidRDefault="006C0B27" w:rsidP="006C0B27">
            <w:pPr>
              <w:rPr>
                <w:rFonts w:ascii="Arial" w:hAnsi="Arial" w:cs="Arial"/>
                <w:b/>
                <w:sz w:val="18"/>
                <w:szCs w:val="18"/>
              </w:rPr>
            </w:pPr>
          </w:p>
        </w:tc>
        <w:tc>
          <w:tcPr>
            <w:tcW w:w="2818" w:type="dxa"/>
            <w:shd w:val="clear" w:color="auto" w:fill="auto"/>
          </w:tcPr>
          <w:p w14:paraId="1ABD5172" w14:textId="77777777" w:rsidR="006C0B27" w:rsidRPr="006C0B27" w:rsidRDefault="006C0B27" w:rsidP="006C0B27">
            <w:pPr>
              <w:rPr>
                <w:rFonts w:ascii="Arial" w:hAnsi="Arial" w:cs="Arial"/>
                <w:sz w:val="18"/>
                <w:szCs w:val="18"/>
              </w:rPr>
            </w:pPr>
            <w:r w:rsidRPr="006C0B27">
              <w:rPr>
                <w:rFonts w:ascii="Arial" w:hAnsi="Arial" w:cs="Arial"/>
                <w:sz w:val="18"/>
                <w:szCs w:val="18"/>
              </w:rPr>
              <w:t xml:space="preserve">Buses &amp; Taxis </w:t>
            </w:r>
          </w:p>
        </w:tc>
        <w:tc>
          <w:tcPr>
            <w:tcW w:w="2900" w:type="dxa"/>
            <w:shd w:val="clear" w:color="auto" w:fill="auto"/>
          </w:tcPr>
          <w:p w14:paraId="6BEA44F3" w14:textId="15282DAA" w:rsidR="006C0B27" w:rsidRPr="006C0B27" w:rsidRDefault="00CB7623" w:rsidP="006C0B27">
            <w:pPr>
              <w:rPr>
                <w:rFonts w:ascii="Arial" w:hAnsi="Arial" w:cs="Arial"/>
                <w:sz w:val="18"/>
                <w:szCs w:val="18"/>
              </w:rPr>
            </w:pPr>
            <w:r>
              <w:rPr>
                <w:rFonts w:ascii="Arial" w:hAnsi="Arial" w:cs="Arial"/>
                <w:sz w:val="18"/>
                <w:szCs w:val="18"/>
              </w:rPr>
              <w:t>Not commenced</w:t>
            </w:r>
          </w:p>
        </w:tc>
      </w:tr>
      <w:tr w:rsidR="006C0B27" w:rsidRPr="006C0B27" w14:paraId="287CFD90" w14:textId="77777777" w:rsidTr="00A4329E">
        <w:trPr>
          <w:trHeight w:val="340"/>
        </w:trPr>
        <w:tc>
          <w:tcPr>
            <w:tcW w:w="2924" w:type="dxa"/>
            <w:shd w:val="clear" w:color="auto" w:fill="auto"/>
          </w:tcPr>
          <w:p w14:paraId="38E754FD" w14:textId="77777777" w:rsidR="006C0B27" w:rsidRPr="006C0B27" w:rsidRDefault="006C0B27" w:rsidP="006C0B27">
            <w:pPr>
              <w:rPr>
                <w:rFonts w:ascii="Arial" w:hAnsi="Arial" w:cs="Arial"/>
                <w:b/>
                <w:sz w:val="18"/>
                <w:szCs w:val="18"/>
              </w:rPr>
            </w:pPr>
            <w:r w:rsidRPr="006C0B27">
              <w:rPr>
                <w:rFonts w:ascii="Arial" w:hAnsi="Arial" w:cs="Arial"/>
                <w:b/>
                <w:sz w:val="18"/>
                <w:szCs w:val="18"/>
              </w:rPr>
              <w:t>Work with taxi firms to encourage the uptake of low emission vehicles (Electric)</w:t>
            </w:r>
          </w:p>
          <w:p w14:paraId="1DB441AF" w14:textId="77777777" w:rsidR="006C0B27" w:rsidRPr="006C0B27" w:rsidRDefault="006C0B27" w:rsidP="006C0B27">
            <w:pPr>
              <w:rPr>
                <w:rFonts w:ascii="Arial" w:hAnsi="Arial" w:cs="Arial"/>
                <w:b/>
                <w:sz w:val="18"/>
                <w:szCs w:val="18"/>
              </w:rPr>
            </w:pPr>
          </w:p>
        </w:tc>
        <w:tc>
          <w:tcPr>
            <w:tcW w:w="2818" w:type="dxa"/>
            <w:shd w:val="clear" w:color="auto" w:fill="auto"/>
          </w:tcPr>
          <w:p w14:paraId="27488CE6" w14:textId="77777777" w:rsidR="006C0B27" w:rsidRPr="006C0B27" w:rsidRDefault="006C0B27" w:rsidP="006C0B27">
            <w:pPr>
              <w:rPr>
                <w:rFonts w:ascii="Arial" w:hAnsi="Arial" w:cs="Arial"/>
                <w:sz w:val="18"/>
                <w:szCs w:val="18"/>
              </w:rPr>
            </w:pPr>
            <w:r w:rsidRPr="006C0B27">
              <w:rPr>
                <w:rFonts w:ascii="Arial" w:hAnsi="Arial" w:cs="Arial"/>
                <w:sz w:val="18"/>
                <w:szCs w:val="18"/>
              </w:rPr>
              <w:t>Buses &amp; Taxis</w:t>
            </w:r>
          </w:p>
        </w:tc>
        <w:tc>
          <w:tcPr>
            <w:tcW w:w="2900" w:type="dxa"/>
            <w:shd w:val="clear" w:color="auto" w:fill="auto"/>
          </w:tcPr>
          <w:p w14:paraId="2552217B" w14:textId="6773BFFF" w:rsidR="006C0B27" w:rsidRPr="006C0B27" w:rsidRDefault="00F059BD" w:rsidP="006C0B27">
            <w:pPr>
              <w:rPr>
                <w:rFonts w:ascii="Arial" w:hAnsi="Arial" w:cs="Arial"/>
                <w:sz w:val="18"/>
                <w:szCs w:val="18"/>
              </w:rPr>
            </w:pPr>
            <w:r>
              <w:rPr>
                <w:rFonts w:ascii="Arial" w:hAnsi="Arial" w:cs="Arial"/>
                <w:sz w:val="18"/>
                <w:szCs w:val="18"/>
              </w:rPr>
              <w:t xml:space="preserve">Campaign / programme run, needs further follow up work. </w:t>
            </w:r>
          </w:p>
          <w:p w14:paraId="5ADB41ED" w14:textId="77777777" w:rsidR="006C0B27" w:rsidRPr="006C0B27" w:rsidRDefault="006C0B27" w:rsidP="006C0B27">
            <w:pPr>
              <w:rPr>
                <w:rFonts w:ascii="Arial" w:hAnsi="Arial" w:cs="Arial"/>
                <w:sz w:val="18"/>
                <w:szCs w:val="18"/>
              </w:rPr>
            </w:pPr>
          </w:p>
        </w:tc>
      </w:tr>
      <w:tr w:rsidR="006C0B27" w:rsidRPr="006C0B27" w14:paraId="1E70CF17" w14:textId="77777777" w:rsidTr="00A4329E">
        <w:trPr>
          <w:trHeight w:val="340"/>
        </w:trPr>
        <w:tc>
          <w:tcPr>
            <w:tcW w:w="2924" w:type="dxa"/>
            <w:shd w:val="clear" w:color="auto" w:fill="auto"/>
          </w:tcPr>
          <w:p w14:paraId="5E183655" w14:textId="77777777" w:rsidR="006C0B27" w:rsidRPr="006C0B27" w:rsidRDefault="006C0B27" w:rsidP="006C0B27">
            <w:pPr>
              <w:rPr>
                <w:rFonts w:ascii="Arial" w:hAnsi="Arial" w:cs="Arial"/>
                <w:b/>
                <w:sz w:val="18"/>
                <w:szCs w:val="18"/>
              </w:rPr>
            </w:pPr>
            <w:r w:rsidRPr="006C0B27">
              <w:rPr>
                <w:rFonts w:ascii="Arial" w:hAnsi="Arial" w:cs="Arial"/>
                <w:b/>
                <w:sz w:val="18"/>
                <w:szCs w:val="18"/>
              </w:rPr>
              <w:t>Further reduce the age limit of taxis within the borough</w:t>
            </w:r>
          </w:p>
          <w:p w14:paraId="61E93D7C" w14:textId="77777777" w:rsidR="006C0B27" w:rsidRPr="006C0B27" w:rsidRDefault="006C0B27" w:rsidP="006C0B27">
            <w:pPr>
              <w:rPr>
                <w:rFonts w:ascii="Arial" w:hAnsi="Arial" w:cs="Arial"/>
                <w:b/>
                <w:sz w:val="18"/>
                <w:szCs w:val="18"/>
              </w:rPr>
            </w:pPr>
          </w:p>
        </w:tc>
        <w:tc>
          <w:tcPr>
            <w:tcW w:w="2818" w:type="dxa"/>
            <w:shd w:val="clear" w:color="auto" w:fill="auto"/>
          </w:tcPr>
          <w:p w14:paraId="4BE89962" w14:textId="77777777" w:rsidR="006C0B27" w:rsidRPr="006C0B27" w:rsidRDefault="006C0B27" w:rsidP="006C0B27">
            <w:pPr>
              <w:rPr>
                <w:rFonts w:ascii="Arial" w:hAnsi="Arial" w:cs="Arial"/>
                <w:sz w:val="18"/>
                <w:szCs w:val="18"/>
              </w:rPr>
            </w:pPr>
            <w:r w:rsidRPr="006C0B27">
              <w:rPr>
                <w:rFonts w:ascii="Arial" w:hAnsi="Arial" w:cs="Arial"/>
                <w:sz w:val="18"/>
                <w:szCs w:val="18"/>
              </w:rPr>
              <w:t>Buses &amp; Taxis</w:t>
            </w:r>
          </w:p>
        </w:tc>
        <w:tc>
          <w:tcPr>
            <w:tcW w:w="2900" w:type="dxa"/>
            <w:shd w:val="clear" w:color="auto" w:fill="auto"/>
          </w:tcPr>
          <w:p w14:paraId="35512E8D" w14:textId="07007962" w:rsidR="006C0B27" w:rsidRPr="006C0B27" w:rsidRDefault="00F059BD" w:rsidP="006C0B27">
            <w:pPr>
              <w:rPr>
                <w:rFonts w:ascii="Arial" w:hAnsi="Arial" w:cs="Arial"/>
                <w:sz w:val="18"/>
                <w:szCs w:val="18"/>
              </w:rPr>
            </w:pPr>
            <w:r>
              <w:rPr>
                <w:rFonts w:ascii="Arial" w:hAnsi="Arial" w:cs="Arial"/>
                <w:sz w:val="18"/>
                <w:szCs w:val="18"/>
              </w:rPr>
              <w:t xml:space="preserve">Some reduction undertaken, needs member backing to reduce further. Work looking at emissions instead of age. </w:t>
            </w:r>
          </w:p>
          <w:p w14:paraId="0673AAEC" w14:textId="77777777" w:rsidR="006C0B27" w:rsidRPr="006C0B27" w:rsidRDefault="006C0B27" w:rsidP="006C0B27">
            <w:pPr>
              <w:rPr>
                <w:rFonts w:ascii="Arial" w:hAnsi="Arial" w:cs="Arial"/>
                <w:sz w:val="18"/>
                <w:szCs w:val="18"/>
              </w:rPr>
            </w:pPr>
          </w:p>
        </w:tc>
      </w:tr>
      <w:tr w:rsidR="006C0B27" w:rsidRPr="006C0B27" w14:paraId="0AF2F214" w14:textId="77777777" w:rsidTr="00A4329E">
        <w:trPr>
          <w:trHeight w:val="340"/>
        </w:trPr>
        <w:tc>
          <w:tcPr>
            <w:tcW w:w="2924" w:type="dxa"/>
            <w:shd w:val="clear" w:color="auto" w:fill="auto"/>
          </w:tcPr>
          <w:p w14:paraId="68C57766" w14:textId="77777777" w:rsidR="006C0B27" w:rsidRPr="006C0B27" w:rsidRDefault="006C0B27" w:rsidP="006C0B27">
            <w:pPr>
              <w:rPr>
                <w:rFonts w:ascii="Arial" w:hAnsi="Arial" w:cs="Arial"/>
                <w:b/>
                <w:sz w:val="18"/>
                <w:szCs w:val="18"/>
              </w:rPr>
            </w:pPr>
            <w:r w:rsidRPr="006C0B27">
              <w:rPr>
                <w:rFonts w:ascii="Arial" w:hAnsi="Arial" w:cs="Arial"/>
                <w:b/>
                <w:sz w:val="18"/>
                <w:szCs w:val="18"/>
              </w:rPr>
              <w:t>Stop taxis and buses idling within AQMA’s and outside schools &amp; Colleges</w:t>
            </w:r>
          </w:p>
          <w:p w14:paraId="7A828048" w14:textId="77777777" w:rsidR="006C0B27" w:rsidRPr="006C0B27" w:rsidRDefault="006C0B27" w:rsidP="006C0B27">
            <w:pPr>
              <w:rPr>
                <w:rFonts w:ascii="Arial" w:hAnsi="Arial" w:cs="Arial"/>
                <w:b/>
                <w:sz w:val="18"/>
                <w:szCs w:val="18"/>
              </w:rPr>
            </w:pPr>
          </w:p>
        </w:tc>
        <w:tc>
          <w:tcPr>
            <w:tcW w:w="2818" w:type="dxa"/>
            <w:shd w:val="clear" w:color="auto" w:fill="auto"/>
          </w:tcPr>
          <w:p w14:paraId="7B805080" w14:textId="77777777" w:rsidR="006C0B27" w:rsidRPr="006C0B27" w:rsidRDefault="006C0B27" w:rsidP="006C0B27">
            <w:pPr>
              <w:rPr>
                <w:rFonts w:ascii="Arial" w:hAnsi="Arial" w:cs="Arial"/>
                <w:sz w:val="18"/>
                <w:szCs w:val="18"/>
              </w:rPr>
            </w:pPr>
            <w:r w:rsidRPr="006C0B27">
              <w:rPr>
                <w:rFonts w:ascii="Arial" w:hAnsi="Arial" w:cs="Arial"/>
                <w:sz w:val="18"/>
                <w:szCs w:val="18"/>
              </w:rPr>
              <w:t>Buses &amp; Taxis</w:t>
            </w:r>
          </w:p>
        </w:tc>
        <w:tc>
          <w:tcPr>
            <w:tcW w:w="2900" w:type="dxa"/>
            <w:shd w:val="clear" w:color="auto" w:fill="auto"/>
          </w:tcPr>
          <w:p w14:paraId="1DA9A617" w14:textId="19410681" w:rsidR="006C0B27" w:rsidRPr="006C0B27" w:rsidRDefault="00F059BD" w:rsidP="006C0B27">
            <w:pPr>
              <w:rPr>
                <w:rFonts w:ascii="Arial" w:hAnsi="Arial" w:cs="Arial"/>
                <w:sz w:val="18"/>
                <w:szCs w:val="18"/>
              </w:rPr>
            </w:pPr>
            <w:r>
              <w:rPr>
                <w:rFonts w:ascii="Arial" w:hAnsi="Arial" w:cs="Arial"/>
                <w:sz w:val="18"/>
                <w:szCs w:val="18"/>
              </w:rPr>
              <w:t>On-going anti-idling campaign</w:t>
            </w:r>
          </w:p>
          <w:p w14:paraId="105589CA" w14:textId="77777777" w:rsidR="006C0B27" w:rsidRPr="006C0B27" w:rsidRDefault="006C0B27" w:rsidP="006C0B27">
            <w:pPr>
              <w:rPr>
                <w:rFonts w:ascii="Arial" w:hAnsi="Arial" w:cs="Arial"/>
                <w:sz w:val="18"/>
                <w:szCs w:val="18"/>
              </w:rPr>
            </w:pPr>
          </w:p>
          <w:p w14:paraId="3C93BE29" w14:textId="77777777" w:rsidR="006C0B27" w:rsidRPr="006C0B27" w:rsidRDefault="006C0B27" w:rsidP="006C0B27">
            <w:pPr>
              <w:rPr>
                <w:rFonts w:ascii="Arial" w:hAnsi="Arial" w:cs="Arial"/>
                <w:sz w:val="18"/>
                <w:szCs w:val="18"/>
              </w:rPr>
            </w:pPr>
          </w:p>
        </w:tc>
      </w:tr>
      <w:tr w:rsidR="006C0B27" w:rsidRPr="006C0B27" w14:paraId="3FE45838" w14:textId="77777777" w:rsidTr="00A4329E">
        <w:trPr>
          <w:trHeight w:val="340"/>
        </w:trPr>
        <w:tc>
          <w:tcPr>
            <w:tcW w:w="2924" w:type="dxa"/>
            <w:shd w:val="clear" w:color="auto" w:fill="auto"/>
          </w:tcPr>
          <w:p w14:paraId="253DB22C" w14:textId="77777777" w:rsidR="006C0B27" w:rsidRPr="006C0B27" w:rsidRDefault="006C0B27" w:rsidP="006C0B27">
            <w:pPr>
              <w:rPr>
                <w:rFonts w:ascii="Arial" w:hAnsi="Arial" w:cs="Arial"/>
                <w:b/>
                <w:sz w:val="18"/>
                <w:szCs w:val="18"/>
              </w:rPr>
            </w:pPr>
            <w:r w:rsidRPr="006C0B27">
              <w:rPr>
                <w:rFonts w:ascii="Arial" w:hAnsi="Arial" w:cs="Arial"/>
                <w:b/>
                <w:sz w:val="18"/>
                <w:szCs w:val="18"/>
              </w:rPr>
              <w:t>To consider a reduced taxi license fee for electric vehicles</w:t>
            </w:r>
          </w:p>
          <w:p w14:paraId="4AE911B5" w14:textId="77777777" w:rsidR="006C0B27" w:rsidRPr="006C0B27" w:rsidRDefault="006C0B27" w:rsidP="006C0B27">
            <w:pPr>
              <w:rPr>
                <w:rFonts w:ascii="Arial" w:hAnsi="Arial" w:cs="Arial"/>
                <w:b/>
                <w:sz w:val="18"/>
                <w:szCs w:val="18"/>
              </w:rPr>
            </w:pPr>
          </w:p>
        </w:tc>
        <w:tc>
          <w:tcPr>
            <w:tcW w:w="2818" w:type="dxa"/>
            <w:shd w:val="clear" w:color="auto" w:fill="auto"/>
          </w:tcPr>
          <w:p w14:paraId="6A5930C8" w14:textId="77777777" w:rsidR="006C0B27" w:rsidRPr="006C0B27" w:rsidRDefault="006C0B27" w:rsidP="006C0B27">
            <w:pPr>
              <w:rPr>
                <w:rFonts w:ascii="Arial" w:hAnsi="Arial" w:cs="Arial"/>
                <w:sz w:val="18"/>
                <w:szCs w:val="18"/>
              </w:rPr>
            </w:pPr>
            <w:r w:rsidRPr="006C0B27">
              <w:rPr>
                <w:rFonts w:ascii="Arial" w:hAnsi="Arial" w:cs="Arial"/>
                <w:sz w:val="18"/>
                <w:szCs w:val="18"/>
              </w:rPr>
              <w:t>Buses &amp; Taxis</w:t>
            </w:r>
          </w:p>
        </w:tc>
        <w:tc>
          <w:tcPr>
            <w:tcW w:w="2900" w:type="dxa"/>
            <w:shd w:val="clear" w:color="auto" w:fill="auto"/>
          </w:tcPr>
          <w:p w14:paraId="7AB1554D" w14:textId="5E1C3B29" w:rsidR="006C0B27" w:rsidRPr="006C0B27" w:rsidRDefault="00F059BD" w:rsidP="006C0B27">
            <w:pPr>
              <w:rPr>
                <w:rFonts w:ascii="Arial" w:hAnsi="Arial" w:cs="Arial"/>
                <w:sz w:val="18"/>
                <w:szCs w:val="18"/>
              </w:rPr>
            </w:pPr>
            <w:r>
              <w:rPr>
                <w:rFonts w:ascii="Arial" w:hAnsi="Arial" w:cs="Arial"/>
                <w:sz w:val="18"/>
                <w:szCs w:val="18"/>
              </w:rPr>
              <w:t>Complete – N/A</w:t>
            </w:r>
          </w:p>
          <w:p w14:paraId="0022535A" w14:textId="77777777" w:rsidR="006C0B27" w:rsidRPr="006C0B27" w:rsidRDefault="006C0B27" w:rsidP="006C0B27">
            <w:pPr>
              <w:rPr>
                <w:rFonts w:ascii="Arial" w:hAnsi="Arial" w:cs="Arial"/>
                <w:sz w:val="18"/>
                <w:szCs w:val="18"/>
              </w:rPr>
            </w:pPr>
          </w:p>
        </w:tc>
      </w:tr>
      <w:tr w:rsidR="006C0B27" w:rsidRPr="006C0B27" w14:paraId="0105CCDA" w14:textId="77777777" w:rsidTr="00A4329E">
        <w:trPr>
          <w:trHeight w:val="340"/>
        </w:trPr>
        <w:tc>
          <w:tcPr>
            <w:tcW w:w="2924" w:type="dxa"/>
            <w:shd w:val="clear" w:color="auto" w:fill="auto"/>
          </w:tcPr>
          <w:p w14:paraId="361942D9" w14:textId="77777777" w:rsidR="006C0B27" w:rsidRPr="006C0B27" w:rsidRDefault="006C0B27" w:rsidP="006C0B27">
            <w:pPr>
              <w:rPr>
                <w:rFonts w:ascii="Arial" w:hAnsi="Arial" w:cs="Arial"/>
                <w:b/>
                <w:sz w:val="18"/>
                <w:szCs w:val="18"/>
              </w:rPr>
            </w:pPr>
            <w:r w:rsidRPr="006C0B27">
              <w:rPr>
                <w:rFonts w:ascii="Arial" w:hAnsi="Arial" w:cs="Arial"/>
                <w:b/>
                <w:sz w:val="18"/>
                <w:szCs w:val="18"/>
              </w:rPr>
              <w:t>To work with both bus and taxi companies to apply for any grant bids available</w:t>
            </w:r>
          </w:p>
          <w:p w14:paraId="02265348" w14:textId="77777777" w:rsidR="006C0B27" w:rsidRPr="006C0B27" w:rsidRDefault="006C0B27" w:rsidP="006C0B27">
            <w:pPr>
              <w:rPr>
                <w:rFonts w:ascii="Arial" w:hAnsi="Arial" w:cs="Arial"/>
                <w:b/>
                <w:sz w:val="18"/>
                <w:szCs w:val="18"/>
              </w:rPr>
            </w:pPr>
          </w:p>
        </w:tc>
        <w:tc>
          <w:tcPr>
            <w:tcW w:w="2818" w:type="dxa"/>
            <w:shd w:val="clear" w:color="auto" w:fill="auto"/>
          </w:tcPr>
          <w:p w14:paraId="13559979" w14:textId="77777777" w:rsidR="006C0B27" w:rsidRPr="006C0B27" w:rsidRDefault="006C0B27" w:rsidP="006C0B27">
            <w:pPr>
              <w:rPr>
                <w:rFonts w:ascii="Arial" w:hAnsi="Arial" w:cs="Arial"/>
                <w:sz w:val="18"/>
                <w:szCs w:val="18"/>
              </w:rPr>
            </w:pPr>
            <w:r w:rsidRPr="006C0B27">
              <w:rPr>
                <w:rFonts w:ascii="Arial" w:hAnsi="Arial" w:cs="Arial"/>
                <w:sz w:val="18"/>
                <w:szCs w:val="18"/>
              </w:rPr>
              <w:t>Buses &amp; Taxis</w:t>
            </w:r>
          </w:p>
        </w:tc>
        <w:tc>
          <w:tcPr>
            <w:tcW w:w="2900" w:type="dxa"/>
            <w:shd w:val="clear" w:color="auto" w:fill="auto"/>
          </w:tcPr>
          <w:p w14:paraId="0E80DF5E" w14:textId="5B092FE6" w:rsidR="006C0B27" w:rsidRPr="006C0B27" w:rsidRDefault="00F059BD" w:rsidP="006C0B27">
            <w:pPr>
              <w:rPr>
                <w:rFonts w:ascii="Arial" w:hAnsi="Arial" w:cs="Arial"/>
                <w:sz w:val="18"/>
                <w:szCs w:val="18"/>
              </w:rPr>
            </w:pPr>
            <w:r>
              <w:rPr>
                <w:rFonts w:ascii="Arial" w:hAnsi="Arial" w:cs="Arial"/>
                <w:sz w:val="18"/>
                <w:szCs w:val="18"/>
              </w:rPr>
              <w:t xml:space="preserve">On-going as available – no bus company in the AREA. </w:t>
            </w:r>
          </w:p>
        </w:tc>
      </w:tr>
      <w:tr w:rsidR="006C0B27" w:rsidRPr="006C0B27" w14:paraId="080802A0" w14:textId="77777777" w:rsidTr="00A4329E">
        <w:trPr>
          <w:trHeight w:val="340"/>
        </w:trPr>
        <w:tc>
          <w:tcPr>
            <w:tcW w:w="2924" w:type="dxa"/>
            <w:shd w:val="clear" w:color="auto" w:fill="auto"/>
          </w:tcPr>
          <w:p w14:paraId="56908768" w14:textId="77777777" w:rsidR="006C0B27" w:rsidRPr="006C0B27" w:rsidRDefault="006C0B27" w:rsidP="006C0B27">
            <w:pPr>
              <w:rPr>
                <w:rFonts w:ascii="Arial" w:hAnsi="Arial" w:cs="Arial"/>
                <w:b/>
                <w:sz w:val="18"/>
                <w:szCs w:val="18"/>
              </w:rPr>
            </w:pPr>
            <w:r w:rsidRPr="006C0B27">
              <w:rPr>
                <w:rFonts w:ascii="Arial" w:hAnsi="Arial" w:cs="Arial"/>
                <w:b/>
                <w:sz w:val="18"/>
                <w:szCs w:val="18"/>
              </w:rPr>
              <w:t>Implement an ‘Electrify campaign – encouraging businesses to only use electric taxis</w:t>
            </w:r>
          </w:p>
          <w:p w14:paraId="01A7942D" w14:textId="77777777" w:rsidR="006C0B27" w:rsidRPr="006C0B27" w:rsidRDefault="006C0B27" w:rsidP="006C0B27">
            <w:pPr>
              <w:rPr>
                <w:rFonts w:ascii="Arial" w:hAnsi="Arial" w:cs="Arial"/>
                <w:b/>
                <w:sz w:val="18"/>
                <w:szCs w:val="18"/>
              </w:rPr>
            </w:pPr>
          </w:p>
        </w:tc>
        <w:tc>
          <w:tcPr>
            <w:tcW w:w="2818" w:type="dxa"/>
            <w:shd w:val="clear" w:color="auto" w:fill="auto"/>
          </w:tcPr>
          <w:p w14:paraId="14EC36CD" w14:textId="77777777" w:rsidR="006C0B27" w:rsidRPr="006C0B27" w:rsidRDefault="006C0B27" w:rsidP="006C0B27">
            <w:pPr>
              <w:rPr>
                <w:rFonts w:ascii="Arial" w:hAnsi="Arial" w:cs="Arial"/>
                <w:sz w:val="18"/>
                <w:szCs w:val="18"/>
              </w:rPr>
            </w:pPr>
            <w:r w:rsidRPr="006C0B27">
              <w:rPr>
                <w:rFonts w:ascii="Arial" w:hAnsi="Arial" w:cs="Arial"/>
                <w:sz w:val="18"/>
                <w:szCs w:val="18"/>
              </w:rPr>
              <w:t>Buses &amp; Taxis</w:t>
            </w:r>
          </w:p>
        </w:tc>
        <w:tc>
          <w:tcPr>
            <w:tcW w:w="2900" w:type="dxa"/>
            <w:shd w:val="clear" w:color="auto" w:fill="auto"/>
          </w:tcPr>
          <w:p w14:paraId="44FF0FA5" w14:textId="25DE606C" w:rsidR="006C0B27" w:rsidRPr="006C0B27" w:rsidRDefault="00F059BD" w:rsidP="006C0B27">
            <w:pPr>
              <w:rPr>
                <w:rFonts w:ascii="Arial" w:hAnsi="Arial" w:cs="Arial"/>
                <w:sz w:val="18"/>
                <w:szCs w:val="18"/>
              </w:rPr>
            </w:pPr>
            <w:r>
              <w:rPr>
                <w:rFonts w:ascii="Arial" w:hAnsi="Arial" w:cs="Arial"/>
                <w:sz w:val="18"/>
                <w:szCs w:val="18"/>
              </w:rPr>
              <w:t xml:space="preserve">To be rolled out by EB following the installation of rapid chargers. </w:t>
            </w:r>
          </w:p>
        </w:tc>
      </w:tr>
      <w:tr w:rsidR="006C0B27" w:rsidRPr="006C0B27" w14:paraId="322578A6" w14:textId="77777777" w:rsidTr="00A4329E">
        <w:trPr>
          <w:trHeight w:val="340"/>
        </w:trPr>
        <w:tc>
          <w:tcPr>
            <w:tcW w:w="2924" w:type="dxa"/>
            <w:shd w:val="clear" w:color="auto" w:fill="auto"/>
          </w:tcPr>
          <w:p w14:paraId="60392F2B" w14:textId="77777777" w:rsidR="006C0B27" w:rsidRPr="006C0B27" w:rsidRDefault="006C0B27" w:rsidP="006C0B27">
            <w:pPr>
              <w:rPr>
                <w:rFonts w:ascii="Arial" w:hAnsi="Arial" w:cs="Arial"/>
                <w:b/>
                <w:sz w:val="18"/>
                <w:szCs w:val="18"/>
              </w:rPr>
            </w:pPr>
            <w:r w:rsidRPr="006C0B27">
              <w:rPr>
                <w:rFonts w:ascii="Arial" w:hAnsi="Arial" w:cs="Arial"/>
                <w:b/>
                <w:sz w:val="18"/>
                <w:szCs w:val="18"/>
              </w:rPr>
              <w:t>Encouraging Car Sharing within the borough</w:t>
            </w:r>
          </w:p>
          <w:p w14:paraId="0CD367C1" w14:textId="77777777" w:rsidR="006C0B27" w:rsidRPr="006C0B27" w:rsidRDefault="006C0B27" w:rsidP="006C0B27">
            <w:pPr>
              <w:rPr>
                <w:rFonts w:ascii="Arial" w:hAnsi="Arial" w:cs="Arial"/>
                <w:b/>
                <w:sz w:val="18"/>
                <w:szCs w:val="18"/>
              </w:rPr>
            </w:pPr>
          </w:p>
        </w:tc>
        <w:tc>
          <w:tcPr>
            <w:tcW w:w="2818" w:type="dxa"/>
            <w:shd w:val="clear" w:color="auto" w:fill="auto"/>
          </w:tcPr>
          <w:p w14:paraId="25401681" w14:textId="77777777" w:rsidR="006C0B27" w:rsidRPr="006C0B27" w:rsidRDefault="006C0B27" w:rsidP="006C0B27">
            <w:pPr>
              <w:rPr>
                <w:rFonts w:ascii="Arial" w:hAnsi="Arial" w:cs="Arial"/>
                <w:sz w:val="18"/>
                <w:szCs w:val="18"/>
              </w:rPr>
            </w:pPr>
            <w:r w:rsidRPr="006C0B27">
              <w:rPr>
                <w:rFonts w:ascii="Arial" w:hAnsi="Arial" w:cs="Arial"/>
                <w:sz w:val="18"/>
                <w:szCs w:val="18"/>
              </w:rPr>
              <w:t>Travel Choice &amp; Education</w:t>
            </w:r>
          </w:p>
        </w:tc>
        <w:tc>
          <w:tcPr>
            <w:tcW w:w="2900" w:type="dxa"/>
            <w:shd w:val="clear" w:color="auto" w:fill="auto"/>
          </w:tcPr>
          <w:p w14:paraId="738E38C9" w14:textId="60C62D0A" w:rsidR="006C0B27" w:rsidRPr="006C0B27" w:rsidRDefault="00F059BD" w:rsidP="006C0B27">
            <w:pPr>
              <w:rPr>
                <w:rFonts w:ascii="Arial" w:hAnsi="Arial" w:cs="Arial"/>
                <w:sz w:val="18"/>
                <w:szCs w:val="18"/>
              </w:rPr>
            </w:pPr>
            <w:r>
              <w:rPr>
                <w:rFonts w:ascii="Arial" w:hAnsi="Arial" w:cs="Arial"/>
                <w:sz w:val="18"/>
                <w:szCs w:val="18"/>
              </w:rPr>
              <w:t>Not Commenced</w:t>
            </w:r>
          </w:p>
        </w:tc>
      </w:tr>
      <w:tr w:rsidR="006C0B27" w:rsidRPr="006C0B27" w14:paraId="124DC590" w14:textId="77777777" w:rsidTr="00A4329E">
        <w:trPr>
          <w:trHeight w:val="340"/>
        </w:trPr>
        <w:tc>
          <w:tcPr>
            <w:tcW w:w="2924" w:type="dxa"/>
            <w:shd w:val="clear" w:color="auto" w:fill="auto"/>
          </w:tcPr>
          <w:p w14:paraId="62923512" w14:textId="77777777" w:rsidR="006C0B27" w:rsidRPr="006C0B27" w:rsidRDefault="006C0B27" w:rsidP="006C0B27">
            <w:pPr>
              <w:rPr>
                <w:rFonts w:ascii="Arial" w:hAnsi="Arial" w:cs="Arial"/>
                <w:b/>
                <w:sz w:val="18"/>
                <w:szCs w:val="18"/>
              </w:rPr>
            </w:pPr>
            <w:r w:rsidRPr="006C0B27">
              <w:rPr>
                <w:rFonts w:ascii="Arial" w:hAnsi="Arial" w:cs="Arial"/>
                <w:b/>
                <w:sz w:val="18"/>
                <w:szCs w:val="18"/>
              </w:rPr>
              <w:t>Development and delivery of education programmes to schools</w:t>
            </w:r>
          </w:p>
          <w:p w14:paraId="1E0AD94B" w14:textId="77777777" w:rsidR="006C0B27" w:rsidRPr="006C0B27" w:rsidRDefault="006C0B27" w:rsidP="006C0B27">
            <w:pPr>
              <w:rPr>
                <w:rFonts w:ascii="Arial" w:hAnsi="Arial" w:cs="Arial"/>
                <w:b/>
                <w:sz w:val="18"/>
                <w:szCs w:val="18"/>
              </w:rPr>
            </w:pPr>
          </w:p>
        </w:tc>
        <w:tc>
          <w:tcPr>
            <w:tcW w:w="2818" w:type="dxa"/>
            <w:shd w:val="clear" w:color="auto" w:fill="auto"/>
          </w:tcPr>
          <w:p w14:paraId="213EDF59" w14:textId="77777777" w:rsidR="006C0B27" w:rsidRPr="006C0B27" w:rsidRDefault="006C0B27" w:rsidP="006C0B27">
            <w:pPr>
              <w:rPr>
                <w:rFonts w:ascii="Arial" w:hAnsi="Arial" w:cs="Arial"/>
                <w:sz w:val="18"/>
                <w:szCs w:val="18"/>
              </w:rPr>
            </w:pPr>
            <w:r w:rsidRPr="006C0B27">
              <w:rPr>
                <w:rFonts w:ascii="Arial" w:hAnsi="Arial" w:cs="Arial"/>
                <w:sz w:val="18"/>
                <w:szCs w:val="18"/>
              </w:rPr>
              <w:t>Travel Choice &amp; Education</w:t>
            </w:r>
          </w:p>
        </w:tc>
        <w:tc>
          <w:tcPr>
            <w:tcW w:w="2900" w:type="dxa"/>
            <w:shd w:val="clear" w:color="auto" w:fill="auto"/>
          </w:tcPr>
          <w:p w14:paraId="3C2FD6BC" w14:textId="2967D265" w:rsidR="006C0B27" w:rsidRPr="006C0B27" w:rsidRDefault="00F059BD" w:rsidP="006C0B27">
            <w:pPr>
              <w:rPr>
                <w:rFonts w:ascii="Arial" w:hAnsi="Arial" w:cs="Arial"/>
                <w:sz w:val="18"/>
                <w:szCs w:val="18"/>
              </w:rPr>
            </w:pPr>
            <w:r>
              <w:rPr>
                <w:rFonts w:ascii="Arial" w:hAnsi="Arial" w:cs="Arial"/>
                <w:sz w:val="18"/>
                <w:szCs w:val="18"/>
              </w:rPr>
              <w:t>In Progress</w:t>
            </w:r>
            <w:r w:rsidR="00CB7623">
              <w:rPr>
                <w:rFonts w:ascii="Arial" w:hAnsi="Arial" w:cs="Arial"/>
                <w:sz w:val="18"/>
                <w:szCs w:val="18"/>
              </w:rPr>
              <w:t xml:space="preserve"> – New Engagement Officer post recruited to . </w:t>
            </w:r>
          </w:p>
        </w:tc>
      </w:tr>
      <w:tr w:rsidR="006C0B27" w:rsidRPr="006C0B27" w14:paraId="1186A258" w14:textId="77777777" w:rsidTr="00A4329E">
        <w:trPr>
          <w:trHeight w:val="340"/>
        </w:trPr>
        <w:tc>
          <w:tcPr>
            <w:tcW w:w="2924" w:type="dxa"/>
            <w:shd w:val="clear" w:color="auto" w:fill="auto"/>
          </w:tcPr>
          <w:p w14:paraId="4CA0E1EE" w14:textId="77777777" w:rsidR="006C0B27" w:rsidRPr="006C0B27" w:rsidRDefault="006C0B27" w:rsidP="006C0B27">
            <w:pPr>
              <w:rPr>
                <w:rFonts w:ascii="Arial" w:hAnsi="Arial" w:cs="Arial"/>
                <w:b/>
                <w:sz w:val="18"/>
                <w:szCs w:val="18"/>
              </w:rPr>
            </w:pPr>
            <w:r w:rsidRPr="006C0B27">
              <w:rPr>
                <w:rFonts w:ascii="Arial" w:hAnsi="Arial" w:cs="Arial"/>
                <w:b/>
                <w:sz w:val="18"/>
                <w:szCs w:val="18"/>
              </w:rPr>
              <w:t>Development of educational material for businesses</w:t>
            </w:r>
          </w:p>
          <w:p w14:paraId="53083F47" w14:textId="77777777" w:rsidR="006C0B27" w:rsidRPr="006C0B27" w:rsidRDefault="006C0B27" w:rsidP="006C0B27">
            <w:pPr>
              <w:rPr>
                <w:rFonts w:ascii="Arial" w:hAnsi="Arial" w:cs="Arial"/>
                <w:b/>
                <w:sz w:val="18"/>
                <w:szCs w:val="18"/>
              </w:rPr>
            </w:pPr>
          </w:p>
        </w:tc>
        <w:tc>
          <w:tcPr>
            <w:tcW w:w="2818" w:type="dxa"/>
            <w:shd w:val="clear" w:color="auto" w:fill="auto"/>
          </w:tcPr>
          <w:p w14:paraId="7E705C22" w14:textId="77777777" w:rsidR="006C0B27" w:rsidRPr="006C0B27" w:rsidRDefault="006C0B27" w:rsidP="006C0B27">
            <w:pPr>
              <w:rPr>
                <w:rFonts w:ascii="Arial" w:hAnsi="Arial" w:cs="Arial"/>
                <w:sz w:val="18"/>
                <w:szCs w:val="18"/>
              </w:rPr>
            </w:pPr>
            <w:r w:rsidRPr="006C0B27">
              <w:rPr>
                <w:rFonts w:ascii="Arial" w:hAnsi="Arial" w:cs="Arial"/>
                <w:sz w:val="18"/>
                <w:szCs w:val="18"/>
              </w:rPr>
              <w:t>Travel Choice &amp; Education</w:t>
            </w:r>
          </w:p>
        </w:tc>
        <w:tc>
          <w:tcPr>
            <w:tcW w:w="2900" w:type="dxa"/>
            <w:shd w:val="clear" w:color="auto" w:fill="auto"/>
          </w:tcPr>
          <w:p w14:paraId="378B8049" w14:textId="4649FD9E" w:rsidR="006C0B27" w:rsidRPr="006C0B27" w:rsidRDefault="00F059BD" w:rsidP="006C0B27">
            <w:pPr>
              <w:rPr>
                <w:rFonts w:ascii="Arial" w:hAnsi="Arial" w:cs="Arial"/>
                <w:sz w:val="18"/>
                <w:szCs w:val="18"/>
              </w:rPr>
            </w:pPr>
            <w:r>
              <w:rPr>
                <w:rFonts w:ascii="Arial" w:hAnsi="Arial" w:cs="Arial"/>
                <w:sz w:val="18"/>
                <w:szCs w:val="18"/>
              </w:rPr>
              <w:t xml:space="preserve">In Progress </w:t>
            </w:r>
            <w:r w:rsidR="00CB7623">
              <w:rPr>
                <w:rFonts w:ascii="Arial" w:hAnsi="Arial" w:cs="Arial"/>
                <w:sz w:val="18"/>
                <w:szCs w:val="18"/>
              </w:rPr>
              <w:t xml:space="preserve">information produced and being rolled out to pilot schools and via website. </w:t>
            </w:r>
          </w:p>
          <w:p w14:paraId="7DC534C7" w14:textId="77777777" w:rsidR="006C0B27" w:rsidRPr="006C0B27" w:rsidRDefault="006C0B27" w:rsidP="006C0B27">
            <w:pPr>
              <w:rPr>
                <w:rFonts w:ascii="Arial" w:hAnsi="Arial" w:cs="Arial"/>
                <w:sz w:val="18"/>
                <w:szCs w:val="18"/>
              </w:rPr>
            </w:pPr>
          </w:p>
        </w:tc>
      </w:tr>
      <w:tr w:rsidR="006C0B27" w:rsidRPr="006C0B27" w14:paraId="1CD44752" w14:textId="77777777" w:rsidTr="00A4329E">
        <w:trPr>
          <w:trHeight w:val="340"/>
        </w:trPr>
        <w:tc>
          <w:tcPr>
            <w:tcW w:w="2924" w:type="dxa"/>
            <w:shd w:val="clear" w:color="auto" w:fill="auto"/>
          </w:tcPr>
          <w:p w14:paraId="750EBABF" w14:textId="77777777" w:rsidR="006C0B27" w:rsidRPr="006C0B27" w:rsidRDefault="006C0B27" w:rsidP="006C0B27">
            <w:pPr>
              <w:rPr>
                <w:rFonts w:ascii="Arial" w:hAnsi="Arial" w:cs="Arial"/>
                <w:b/>
                <w:sz w:val="18"/>
                <w:szCs w:val="18"/>
              </w:rPr>
            </w:pPr>
            <w:r w:rsidRPr="006C0B27">
              <w:rPr>
                <w:rFonts w:ascii="Arial" w:hAnsi="Arial" w:cs="Arial"/>
                <w:b/>
                <w:sz w:val="18"/>
                <w:szCs w:val="18"/>
              </w:rPr>
              <w:t>Development and run a campaign to reduce school traffic e.g. walk/cycle to school</w:t>
            </w:r>
          </w:p>
          <w:p w14:paraId="511F14BE" w14:textId="77777777" w:rsidR="006C0B27" w:rsidRPr="006C0B27" w:rsidRDefault="006C0B27" w:rsidP="006C0B27">
            <w:pPr>
              <w:rPr>
                <w:rFonts w:ascii="Arial" w:hAnsi="Arial" w:cs="Arial"/>
                <w:b/>
                <w:sz w:val="18"/>
                <w:szCs w:val="18"/>
              </w:rPr>
            </w:pPr>
          </w:p>
        </w:tc>
        <w:tc>
          <w:tcPr>
            <w:tcW w:w="2818" w:type="dxa"/>
            <w:shd w:val="clear" w:color="auto" w:fill="auto"/>
          </w:tcPr>
          <w:p w14:paraId="306B9178" w14:textId="77777777" w:rsidR="006C0B27" w:rsidRPr="006C0B27" w:rsidRDefault="006C0B27" w:rsidP="006C0B27">
            <w:pPr>
              <w:rPr>
                <w:rFonts w:ascii="Arial" w:hAnsi="Arial" w:cs="Arial"/>
                <w:sz w:val="18"/>
                <w:szCs w:val="18"/>
              </w:rPr>
            </w:pPr>
            <w:r w:rsidRPr="006C0B27">
              <w:rPr>
                <w:rFonts w:ascii="Arial" w:hAnsi="Arial" w:cs="Arial"/>
                <w:sz w:val="18"/>
                <w:szCs w:val="18"/>
              </w:rPr>
              <w:t>Travel Choice &amp; Education</w:t>
            </w:r>
          </w:p>
        </w:tc>
        <w:tc>
          <w:tcPr>
            <w:tcW w:w="2900" w:type="dxa"/>
            <w:shd w:val="clear" w:color="auto" w:fill="auto"/>
          </w:tcPr>
          <w:p w14:paraId="24C46145" w14:textId="34C82896" w:rsidR="006C0B27" w:rsidRPr="006C0B27" w:rsidRDefault="00F059BD" w:rsidP="006C0B27">
            <w:pPr>
              <w:rPr>
                <w:rFonts w:ascii="Arial" w:hAnsi="Arial" w:cs="Arial"/>
                <w:sz w:val="18"/>
                <w:szCs w:val="18"/>
              </w:rPr>
            </w:pPr>
            <w:r>
              <w:rPr>
                <w:rFonts w:ascii="Arial" w:hAnsi="Arial" w:cs="Arial"/>
                <w:sz w:val="18"/>
                <w:szCs w:val="18"/>
              </w:rPr>
              <w:t xml:space="preserve">In Progress </w:t>
            </w:r>
          </w:p>
        </w:tc>
      </w:tr>
      <w:tr w:rsidR="006C0B27" w:rsidRPr="006C0B27" w14:paraId="62EE1E3F" w14:textId="77777777" w:rsidTr="00A4329E">
        <w:trPr>
          <w:trHeight w:val="340"/>
        </w:trPr>
        <w:tc>
          <w:tcPr>
            <w:tcW w:w="2924" w:type="dxa"/>
            <w:shd w:val="clear" w:color="auto" w:fill="auto"/>
          </w:tcPr>
          <w:p w14:paraId="16C0D18F" w14:textId="77777777" w:rsidR="006C0B27" w:rsidRPr="006C0B27" w:rsidRDefault="006C0B27" w:rsidP="006C0B27">
            <w:pPr>
              <w:rPr>
                <w:rFonts w:ascii="Arial" w:hAnsi="Arial" w:cs="Arial"/>
                <w:b/>
                <w:sz w:val="18"/>
                <w:szCs w:val="18"/>
              </w:rPr>
            </w:pPr>
            <w:r w:rsidRPr="006C0B27">
              <w:rPr>
                <w:rFonts w:ascii="Arial" w:hAnsi="Arial" w:cs="Arial"/>
                <w:b/>
                <w:sz w:val="18"/>
                <w:szCs w:val="18"/>
              </w:rPr>
              <w:t xml:space="preserve">Investigate the provision of personal travel plans for </w:t>
            </w:r>
            <w:r w:rsidRPr="006C0B27">
              <w:rPr>
                <w:rFonts w:ascii="Arial" w:hAnsi="Arial" w:cs="Arial"/>
                <w:b/>
                <w:sz w:val="18"/>
                <w:szCs w:val="18"/>
              </w:rPr>
              <w:lastRenderedPageBreak/>
              <w:t>residents and employees within the borough</w:t>
            </w:r>
          </w:p>
          <w:p w14:paraId="7E341A56" w14:textId="77777777" w:rsidR="006C0B27" w:rsidRPr="006C0B27" w:rsidRDefault="006C0B27" w:rsidP="006C0B27">
            <w:pPr>
              <w:rPr>
                <w:rFonts w:ascii="Arial" w:hAnsi="Arial" w:cs="Arial"/>
                <w:b/>
                <w:sz w:val="18"/>
                <w:szCs w:val="18"/>
              </w:rPr>
            </w:pPr>
          </w:p>
        </w:tc>
        <w:tc>
          <w:tcPr>
            <w:tcW w:w="2818" w:type="dxa"/>
            <w:shd w:val="clear" w:color="auto" w:fill="auto"/>
          </w:tcPr>
          <w:p w14:paraId="2FE348B5" w14:textId="77777777" w:rsidR="006C0B27" w:rsidRPr="006C0B27" w:rsidRDefault="006C0B27" w:rsidP="006C0B27">
            <w:pPr>
              <w:rPr>
                <w:rFonts w:ascii="Arial" w:hAnsi="Arial" w:cs="Arial"/>
                <w:sz w:val="18"/>
                <w:szCs w:val="18"/>
              </w:rPr>
            </w:pPr>
            <w:r w:rsidRPr="006C0B27">
              <w:rPr>
                <w:rFonts w:ascii="Arial" w:hAnsi="Arial" w:cs="Arial"/>
                <w:sz w:val="18"/>
                <w:szCs w:val="18"/>
              </w:rPr>
              <w:lastRenderedPageBreak/>
              <w:t>Travel Choice &amp; Education</w:t>
            </w:r>
          </w:p>
        </w:tc>
        <w:tc>
          <w:tcPr>
            <w:tcW w:w="2900" w:type="dxa"/>
            <w:shd w:val="clear" w:color="auto" w:fill="auto"/>
          </w:tcPr>
          <w:p w14:paraId="3D691E26" w14:textId="1F1305B5" w:rsidR="006C0B27" w:rsidRPr="006C0B27" w:rsidRDefault="00F059BD" w:rsidP="006C0B27">
            <w:pPr>
              <w:rPr>
                <w:rFonts w:ascii="Arial" w:hAnsi="Arial" w:cs="Arial"/>
                <w:sz w:val="18"/>
                <w:szCs w:val="18"/>
              </w:rPr>
            </w:pPr>
            <w:r>
              <w:rPr>
                <w:rFonts w:ascii="Arial" w:hAnsi="Arial" w:cs="Arial"/>
                <w:sz w:val="18"/>
                <w:szCs w:val="18"/>
              </w:rPr>
              <w:t>Not commenced</w:t>
            </w:r>
          </w:p>
          <w:p w14:paraId="04B65BD8" w14:textId="77777777" w:rsidR="006C0B27" w:rsidRPr="006C0B27" w:rsidRDefault="006C0B27" w:rsidP="006C0B27">
            <w:pPr>
              <w:rPr>
                <w:rFonts w:ascii="Arial" w:hAnsi="Arial" w:cs="Arial"/>
                <w:sz w:val="18"/>
                <w:szCs w:val="18"/>
              </w:rPr>
            </w:pPr>
          </w:p>
        </w:tc>
      </w:tr>
      <w:tr w:rsidR="006C0B27" w:rsidRPr="006C0B27" w14:paraId="76A7DA51" w14:textId="77777777" w:rsidTr="00A4329E">
        <w:trPr>
          <w:trHeight w:val="340"/>
        </w:trPr>
        <w:tc>
          <w:tcPr>
            <w:tcW w:w="2924" w:type="dxa"/>
            <w:shd w:val="clear" w:color="auto" w:fill="auto"/>
          </w:tcPr>
          <w:p w14:paraId="640B3A3D" w14:textId="77777777" w:rsidR="006C0B27" w:rsidRPr="006C0B27" w:rsidRDefault="006C0B27" w:rsidP="006C0B27">
            <w:pPr>
              <w:rPr>
                <w:rFonts w:ascii="Arial" w:hAnsi="Arial" w:cs="Arial"/>
                <w:b/>
                <w:sz w:val="18"/>
                <w:szCs w:val="18"/>
              </w:rPr>
            </w:pPr>
            <w:r w:rsidRPr="006C0B27">
              <w:rPr>
                <w:rFonts w:ascii="Arial" w:hAnsi="Arial" w:cs="Arial"/>
                <w:b/>
                <w:sz w:val="18"/>
                <w:szCs w:val="18"/>
              </w:rPr>
              <w:lastRenderedPageBreak/>
              <w:t>Promote cycling within the borough, including cycle to work day, salary sacrifice scheme</w:t>
            </w:r>
          </w:p>
          <w:p w14:paraId="1DC630D2" w14:textId="77777777" w:rsidR="006C0B27" w:rsidRPr="006C0B27" w:rsidRDefault="006C0B27" w:rsidP="006C0B27">
            <w:pPr>
              <w:rPr>
                <w:rFonts w:ascii="Arial" w:hAnsi="Arial" w:cs="Arial"/>
                <w:b/>
                <w:sz w:val="18"/>
                <w:szCs w:val="18"/>
              </w:rPr>
            </w:pPr>
          </w:p>
        </w:tc>
        <w:tc>
          <w:tcPr>
            <w:tcW w:w="2818" w:type="dxa"/>
            <w:shd w:val="clear" w:color="auto" w:fill="auto"/>
          </w:tcPr>
          <w:p w14:paraId="574BA907" w14:textId="77777777" w:rsidR="006C0B27" w:rsidRPr="006C0B27" w:rsidRDefault="006C0B27" w:rsidP="006C0B27">
            <w:pPr>
              <w:rPr>
                <w:rFonts w:ascii="Arial" w:hAnsi="Arial" w:cs="Arial"/>
                <w:sz w:val="18"/>
                <w:szCs w:val="18"/>
              </w:rPr>
            </w:pPr>
            <w:r w:rsidRPr="006C0B27">
              <w:rPr>
                <w:rFonts w:ascii="Arial" w:hAnsi="Arial" w:cs="Arial"/>
                <w:sz w:val="18"/>
                <w:szCs w:val="18"/>
              </w:rPr>
              <w:t>Travel Choice &amp; Education</w:t>
            </w:r>
          </w:p>
        </w:tc>
        <w:tc>
          <w:tcPr>
            <w:tcW w:w="2900" w:type="dxa"/>
            <w:shd w:val="clear" w:color="auto" w:fill="auto"/>
          </w:tcPr>
          <w:p w14:paraId="0CA048FD" w14:textId="72731AC9" w:rsidR="006C0B27" w:rsidRPr="006C0B27" w:rsidRDefault="00F059BD" w:rsidP="006C0B27">
            <w:pPr>
              <w:rPr>
                <w:rFonts w:ascii="Arial" w:hAnsi="Arial" w:cs="Arial"/>
                <w:sz w:val="18"/>
                <w:szCs w:val="18"/>
              </w:rPr>
            </w:pPr>
            <w:r>
              <w:rPr>
                <w:rFonts w:ascii="Arial" w:hAnsi="Arial" w:cs="Arial"/>
                <w:sz w:val="18"/>
                <w:szCs w:val="18"/>
              </w:rPr>
              <w:t>Cycle training, maintenance being offered – children and adults, New cycle paths – green links provided</w:t>
            </w:r>
          </w:p>
          <w:p w14:paraId="7C1CC469" w14:textId="77777777" w:rsidR="006C0B27" w:rsidRPr="006C0B27" w:rsidRDefault="006C0B27" w:rsidP="006C0B27">
            <w:pPr>
              <w:rPr>
                <w:rFonts w:ascii="Arial" w:hAnsi="Arial" w:cs="Arial"/>
                <w:sz w:val="18"/>
                <w:szCs w:val="18"/>
              </w:rPr>
            </w:pPr>
          </w:p>
        </w:tc>
      </w:tr>
      <w:tr w:rsidR="006C0B27" w:rsidRPr="006C0B27" w14:paraId="74F13DF3" w14:textId="77777777" w:rsidTr="00A4329E">
        <w:trPr>
          <w:trHeight w:val="340"/>
        </w:trPr>
        <w:tc>
          <w:tcPr>
            <w:tcW w:w="2924" w:type="dxa"/>
            <w:shd w:val="clear" w:color="auto" w:fill="auto"/>
          </w:tcPr>
          <w:p w14:paraId="206F3E1A" w14:textId="77777777" w:rsidR="006C0B27" w:rsidRPr="006C0B27" w:rsidRDefault="006C0B27" w:rsidP="006C0B27">
            <w:pPr>
              <w:rPr>
                <w:rFonts w:ascii="Arial" w:hAnsi="Arial" w:cs="Arial"/>
                <w:b/>
                <w:sz w:val="18"/>
                <w:szCs w:val="18"/>
              </w:rPr>
            </w:pPr>
            <w:r w:rsidRPr="006C0B27">
              <w:rPr>
                <w:rFonts w:ascii="Arial" w:hAnsi="Arial" w:cs="Arial"/>
                <w:b/>
                <w:sz w:val="18"/>
                <w:szCs w:val="18"/>
              </w:rPr>
              <w:t>Promote walking within the borough, including promotion of walking routes, the Leyland Loop</w:t>
            </w:r>
            <w:r w:rsidRPr="006C0B27">
              <w:rPr>
                <w:rFonts w:ascii="Arial" w:hAnsi="Arial" w:cs="Arial"/>
                <w:b/>
                <w:sz w:val="18"/>
                <w:szCs w:val="18"/>
              </w:rPr>
              <w:tab/>
            </w:r>
          </w:p>
          <w:p w14:paraId="66AE3BD7" w14:textId="77777777" w:rsidR="006C0B27" w:rsidRPr="006C0B27" w:rsidRDefault="006C0B27" w:rsidP="006C0B27">
            <w:pPr>
              <w:rPr>
                <w:rFonts w:ascii="Arial" w:hAnsi="Arial" w:cs="Arial"/>
                <w:b/>
                <w:sz w:val="18"/>
                <w:szCs w:val="18"/>
              </w:rPr>
            </w:pPr>
          </w:p>
        </w:tc>
        <w:tc>
          <w:tcPr>
            <w:tcW w:w="2818" w:type="dxa"/>
            <w:shd w:val="clear" w:color="auto" w:fill="auto"/>
          </w:tcPr>
          <w:p w14:paraId="453AA37D" w14:textId="77777777" w:rsidR="006C0B27" w:rsidRPr="006C0B27" w:rsidRDefault="006C0B27" w:rsidP="006C0B27">
            <w:pPr>
              <w:rPr>
                <w:rFonts w:ascii="Arial" w:hAnsi="Arial" w:cs="Arial"/>
                <w:sz w:val="18"/>
                <w:szCs w:val="18"/>
              </w:rPr>
            </w:pPr>
            <w:r w:rsidRPr="006C0B27">
              <w:rPr>
                <w:rFonts w:ascii="Arial" w:hAnsi="Arial" w:cs="Arial"/>
                <w:sz w:val="18"/>
                <w:szCs w:val="18"/>
              </w:rPr>
              <w:t>Travel Choice &amp; Education</w:t>
            </w:r>
          </w:p>
        </w:tc>
        <w:tc>
          <w:tcPr>
            <w:tcW w:w="2900" w:type="dxa"/>
            <w:shd w:val="clear" w:color="auto" w:fill="auto"/>
          </w:tcPr>
          <w:p w14:paraId="6551247A" w14:textId="66F1B498" w:rsidR="006C0B27" w:rsidRPr="006C0B27" w:rsidRDefault="00F059BD" w:rsidP="00F059BD">
            <w:pPr>
              <w:rPr>
                <w:rFonts w:ascii="Arial" w:hAnsi="Arial" w:cs="Arial"/>
                <w:sz w:val="18"/>
                <w:szCs w:val="18"/>
              </w:rPr>
            </w:pPr>
            <w:r>
              <w:rPr>
                <w:rFonts w:ascii="Arial" w:hAnsi="Arial" w:cs="Arial"/>
                <w:sz w:val="18"/>
                <w:szCs w:val="18"/>
              </w:rPr>
              <w:t>Green links new footpaths and</w:t>
            </w:r>
            <w:r w:rsidR="00CB7623">
              <w:rPr>
                <w:rFonts w:ascii="Arial" w:hAnsi="Arial" w:cs="Arial"/>
                <w:sz w:val="18"/>
                <w:szCs w:val="18"/>
              </w:rPr>
              <w:t xml:space="preserve"> </w:t>
            </w:r>
            <w:r>
              <w:rPr>
                <w:rFonts w:ascii="Arial" w:hAnsi="Arial" w:cs="Arial"/>
                <w:sz w:val="18"/>
                <w:szCs w:val="18"/>
              </w:rPr>
              <w:t>upgraded footpaths offer</w:t>
            </w:r>
            <w:r w:rsidR="00CB7623">
              <w:rPr>
                <w:rFonts w:ascii="Arial" w:hAnsi="Arial" w:cs="Arial"/>
                <w:sz w:val="18"/>
                <w:szCs w:val="18"/>
              </w:rPr>
              <w:t>e</w:t>
            </w:r>
            <w:r>
              <w:rPr>
                <w:rFonts w:ascii="Arial" w:hAnsi="Arial" w:cs="Arial"/>
                <w:sz w:val="18"/>
                <w:szCs w:val="18"/>
              </w:rPr>
              <w:t xml:space="preserve">d. </w:t>
            </w:r>
          </w:p>
        </w:tc>
      </w:tr>
      <w:tr w:rsidR="006C0B27" w:rsidRPr="006C0B27" w14:paraId="706240EB" w14:textId="77777777" w:rsidTr="00A4329E">
        <w:trPr>
          <w:trHeight w:val="340"/>
        </w:trPr>
        <w:tc>
          <w:tcPr>
            <w:tcW w:w="2924" w:type="dxa"/>
            <w:shd w:val="clear" w:color="auto" w:fill="auto"/>
          </w:tcPr>
          <w:p w14:paraId="65E2871D" w14:textId="77777777" w:rsidR="006C0B27" w:rsidRPr="006C0B27" w:rsidRDefault="006C0B27" w:rsidP="006C0B27">
            <w:pPr>
              <w:rPr>
                <w:rFonts w:ascii="Arial" w:hAnsi="Arial" w:cs="Arial"/>
                <w:b/>
                <w:sz w:val="18"/>
                <w:szCs w:val="18"/>
              </w:rPr>
            </w:pPr>
            <w:r w:rsidRPr="006C0B27">
              <w:rPr>
                <w:rFonts w:ascii="Arial" w:hAnsi="Arial" w:cs="Arial"/>
                <w:b/>
                <w:sz w:val="18"/>
                <w:szCs w:val="18"/>
              </w:rPr>
              <w:t>Encourage ‘walk to school’ and the use of ‘walking buses’ across the borough for all schools</w:t>
            </w:r>
          </w:p>
          <w:p w14:paraId="3E665CD8" w14:textId="77777777" w:rsidR="006C0B27" w:rsidRPr="006C0B27" w:rsidRDefault="006C0B27" w:rsidP="006C0B27">
            <w:pPr>
              <w:rPr>
                <w:rFonts w:ascii="Arial" w:hAnsi="Arial" w:cs="Arial"/>
                <w:b/>
                <w:sz w:val="18"/>
                <w:szCs w:val="18"/>
              </w:rPr>
            </w:pPr>
          </w:p>
        </w:tc>
        <w:tc>
          <w:tcPr>
            <w:tcW w:w="2818" w:type="dxa"/>
            <w:shd w:val="clear" w:color="auto" w:fill="auto"/>
          </w:tcPr>
          <w:p w14:paraId="7804A73A" w14:textId="77777777" w:rsidR="006C0B27" w:rsidRPr="006C0B27" w:rsidRDefault="006C0B27" w:rsidP="006C0B27">
            <w:pPr>
              <w:rPr>
                <w:rFonts w:ascii="Arial" w:hAnsi="Arial" w:cs="Arial"/>
                <w:sz w:val="18"/>
                <w:szCs w:val="18"/>
              </w:rPr>
            </w:pPr>
            <w:r w:rsidRPr="006C0B27">
              <w:rPr>
                <w:rFonts w:ascii="Arial" w:hAnsi="Arial" w:cs="Arial"/>
                <w:sz w:val="18"/>
                <w:szCs w:val="18"/>
              </w:rPr>
              <w:t>Travel Choice &amp; Education</w:t>
            </w:r>
          </w:p>
        </w:tc>
        <w:tc>
          <w:tcPr>
            <w:tcW w:w="2900" w:type="dxa"/>
            <w:shd w:val="clear" w:color="auto" w:fill="auto"/>
          </w:tcPr>
          <w:p w14:paraId="6D7303B6" w14:textId="48DE462E" w:rsidR="006C0B27" w:rsidRPr="006C0B27" w:rsidRDefault="00F059BD" w:rsidP="006C0B27">
            <w:pPr>
              <w:rPr>
                <w:rFonts w:ascii="Arial" w:hAnsi="Arial" w:cs="Arial"/>
                <w:sz w:val="18"/>
                <w:szCs w:val="18"/>
              </w:rPr>
            </w:pPr>
            <w:r>
              <w:rPr>
                <w:rFonts w:ascii="Arial" w:hAnsi="Arial" w:cs="Arial"/>
                <w:sz w:val="18"/>
                <w:szCs w:val="18"/>
              </w:rPr>
              <w:t>In progress</w:t>
            </w:r>
          </w:p>
        </w:tc>
      </w:tr>
      <w:tr w:rsidR="006C0B27" w:rsidRPr="006C0B27" w14:paraId="15960DB0" w14:textId="77777777" w:rsidTr="00A4329E">
        <w:trPr>
          <w:trHeight w:val="340"/>
        </w:trPr>
        <w:tc>
          <w:tcPr>
            <w:tcW w:w="2924" w:type="dxa"/>
            <w:shd w:val="clear" w:color="auto" w:fill="auto"/>
          </w:tcPr>
          <w:p w14:paraId="0461757B" w14:textId="77777777" w:rsidR="006C0B27" w:rsidRPr="006C0B27" w:rsidRDefault="006C0B27" w:rsidP="006C0B27">
            <w:pPr>
              <w:rPr>
                <w:rFonts w:ascii="Arial" w:hAnsi="Arial" w:cs="Arial"/>
                <w:b/>
                <w:sz w:val="18"/>
                <w:szCs w:val="18"/>
              </w:rPr>
            </w:pPr>
            <w:r w:rsidRPr="006C0B27">
              <w:rPr>
                <w:rFonts w:ascii="Arial" w:hAnsi="Arial" w:cs="Arial"/>
                <w:b/>
                <w:sz w:val="18"/>
                <w:szCs w:val="18"/>
              </w:rPr>
              <w:t>Encourage elected members to car share and use alternative forms of transport, in particular to council meetings and functions</w:t>
            </w:r>
          </w:p>
        </w:tc>
        <w:tc>
          <w:tcPr>
            <w:tcW w:w="2818" w:type="dxa"/>
            <w:shd w:val="clear" w:color="auto" w:fill="auto"/>
          </w:tcPr>
          <w:p w14:paraId="29E497C6"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419F4139" w14:textId="2678C2EC" w:rsidR="006C0B27" w:rsidRPr="006C0B27" w:rsidRDefault="00F059BD" w:rsidP="006C0B27">
            <w:pPr>
              <w:rPr>
                <w:rFonts w:ascii="Arial" w:hAnsi="Arial" w:cs="Arial"/>
                <w:sz w:val="18"/>
                <w:szCs w:val="18"/>
              </w:rPr>
            </w:pPr>
            <w:r>
              <w:rPr>
                <w:rFonts w:ascii="Arial" w:hAnsi="Arial" w:cs="Arial"/>
                <w:sz w:val="18"/>
                <w:szCs w:val="18"/>
              </w:rPr>
              <w:t xml:space="preserve">On-going – little take up – pandemic resulted in online meetings. </w:t>
            </w:r>
          </w:p>
        </w:tc>
      </w:tr>
      <w:tr w:rsidR="006C0B27" w:rsidRPr="006C0B27" w14:paraId="4EAA04F1" w14:textId="77777777" w:rsidTr="00A4329E">
        <w:trPr>
          <w:trHeight w:val="340"/>
        </w:trPr>
        <w:tc>
          <w:tcPr>
            <w:tcW w:w="2924" w:type="dxa"/>
            <w:shd w:val="clear" w:color="auto" w:fill="auto"/>
          </w:tcPr>
          <w:p w14:paraId="6C3C8A74" w14:textId="77777777" w:rsidR="006C0B27" w:rsidRPr="006C0B27" w:rsidRDefault="006C0B27" w:rsidP="006C0B27">
            <w:pPr>
              <w:rPr>
                <w:rFonts w:ascii="Arial" w:hAnsi="Arial" w:cs="Arial"/>
                <w:b/>
                <w:sz w:val="18"/>
                <w:szCs w:val="18"/>
              </w:rPr>
            </w:pPr>
            <w:r w:rsidRPr="006C0B27">
              <w:rPr>
                <w:rFonts w:ascii="Arial" w:hAnsi="Arial" w:cs="Arial"/>
                <w:b/>
                <w:sz w:val="18"/>
                <w:szCs w:val="18"/>
              </w:rPr>
              <w:t>Replace the mayoral car with an electric car</w:t>
            </w:r>
          </w:p>
          <w:p w14:paraId="699887F0" w14:textId="77777777" w:rsidR="006C0B27" w:rsidRPr="006C0B27" w:rsidRDefault="006C0B27" w:rsidP="006C0B27">
            <w:pPr>
              <w:rPr>
                <w:rFonts w:ascii="Arial" w:hAnsi="Arial" w:cs="Arial"/>
                <w:b/>
                <w:sz w:val="18"/>
                <w:szCs w:val="18"/>
              </w:rPr>
            </w:pPr>
          </w:p>
        </w:tc>
        <w:tc>
          <w:tcPr>
            <w:tcW w:w="2818" w:type="dxa"/>
            <w:shd w:val="clear" w:color="auto" w:fill="auto"/>
          </w:tcPr>
          <w:p w14:paraId="1BA3EF83"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7B282896" w14:textId="4A6251C7" w:rsidR="006C0B27" w:rsidRPr="006C0B27" w:rsidRDefault="00F059BD" w:rsidP="006C0B27">
            <w:pPr>
              <w:rPr>
                <w:rFonts w:ascii="Arial" w:hAnsi="Arial" w:cs="Arial"/>
                <w:sz w:val="18"/>
                <w:szCs w:val="18"/>
              </w:rPr>
            </w:pPr>
            <w:r>
              <w:rPr>
                <w:rFonts w:ascii="Arial" w:hAnsi="Arial" w:cs="Arial"/>
                <w:sz w:val="18"/>
                <w:szCs w:val="18"/>
              </w:rPr>
              <w:t xml:space="preserve">Hybrid car purchased. </w:t>
            </w:r>
          </w:p>
        </w:tc>
      </w:tr>
      <w:tr w:rsidR="006C0B27" w:rsidRPr="006C0B27" w14:paraId="1453DA5C" w14:textId="77777777" w:rsidTr="00A4329E">
        <w:trPr>
          <w:trHeight w:val="340"/>
        </w:trPr>
        <w:tc>
          <w:tcPr>
            <w:tcW w:w="2924" w:type="dxa"/>
            <w:shd w:val="clear" w:color="auto" w:fill="auto"/>
          </w:tcPr>
          <w:p w14:paraId="6B8C7487" w14:textId="77777777" w:rsidR="006C0B27" w:rsidRPr="006C0B27" w:rsidRDefault="006C0B27" w:rsidP="006C0B27">
            <w:pPr>
              <w:rPr>
                <w:rFonts w:ascii="Arial" w:hAnsi="Arial" w:cs="Arial"/>
                <w:b/>
                <w:sz w:val="18"/>
                <w:szCs w:val="18"/>
              </w:rPr>
            </w:pPr>
            <w:r w:rsidRPr="006C0B27">
              <w:rPr>
                <w:rFonts w:ascii="Arial" w:hAnsi="Arial" w:cs="Arial"/>
                <w:b/>
                <w:sz w:val="18"/>
                <w:szCs w:val="18"/>
              </w:rPr>
              <w:t>Provide education and information relating to air quality through members learning hours, leaflets and councillor connect</w:t>
            </w:r>
          </w:p>
          <w:p w14:paraId="065F5D3A" w14:textId="77777777" w:rsidR="006C0B27" w:rsidRPr="006C0B27" w:rsidRDefault="006C0B27" w:rsidP="006C0B27">
            <w:pPr>
              <w:rPr>
                <w:rFonts w:ascii="Arial" w:hAnsi="Arial" w:cs="Arial"/>
                <w:b/>
                <w:sz w:val="18"/>
                <w:szCs w:val="18"/>
              </w:rPr>
            </w:pPr>
          </w:p>
        </w:tc>
        <w:tc>
          <w:tcPr>
            <w:tcW w:w="2818" w:type="dxa"/>
            <w:shd w:val="clear" w:color="auto" w:fill="auto"/>
          </w:tcPr>
          <w:p w14:paraId="1388290E"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699BAD4A" w14:textId="71BF1F43" w:rsidR="006C0B27" w:rsidRPr="006C0B27" w:rsidRDefault="00F059BD" w:rsidP="006C0B27">
            <w:pPr>
              <w:rPr>
                <w:rFonts w:ascii="Arial" w:hAnsi="Arial" w:cs="Arial"/>
                <w:sz w:val="18"/>
                <w:szCs w:val="18"/>
              </w:rPr>
            </w:pPr>
            <w:r>
              <w:rPr>
                <w:rFonts w:ascii="Arial" w:hAnsi="Arial" w:cs="Arial"/>
                <w:sz w:val="18"/>
                <w:szCs w:val="18"/>
              </w:rPr>
              <w:t>Members learning hours undertaken</w:t>
            </w:r>
          </w:p>
        </w:tc>
      </w:tr>
      <w:tr w:rsidR="006C0B27" w:rsidRPr="006C0B27" w14:paraId="02C4008C" w14:textId="77777777" w:rsidTr="00A4329E">
        <w:trPr>
          <w:trHeight w:val="340"/>
        </w:trPr>
        <w:tc>
          <w:tcPr>
            <w:tcW w:w="2924" w:type="dxa"/>
            <w:shd w:val="clear" w:color="auto" w:fill="auto"/>
          </w:tcPr>
          <w:p w14:paraId="6FECB32A" w14:textId="77777777" w:rsidR="006C0B27" w:rsidRPr="006C0B27" w:rsidRDefault="006C0B27" w:rsidP="006C0B27">
            <w:pPr>
              <w:rPr>
                <w:rFonts w:ascii="Arial" w:hAnsi="Arial" w:cs="Arial"/>
                <w:b/>
                <w:sz w:val="18"/>
                <w:szCs w:val="18"/>
              </w:rPr>
            </w:pPr>
            <w:r w:rsidRPr="006C0B27">
              <w:rPr>
                <w:rFonts w:ascii="Arial" w:hAnsi="Arial" w:cs="Arial"/>
                <w:b/>
                <w:sz w:val="18"/>
                <w:szCs w:val="18"/>
              </w:rPr>
              <w:t>Air Quality shall be considered within the decision making process on every report to cabinet, council, portfolio holder decision etc</w:t>
            </w:r>
          </w:p>
          <w:p w14:paraId="66A257DA" w14:textId="77777777" w:rsidR="006C0B27" w:rsidRPr="006C0B27" w:rsidRDefault="006C0B27" w:rsidP="006C0B27">
            <w:pPr>
              <w:rPr>
                <w:rFonts w:ascii="Arial" w:hAnsi="Arial" w:cs="Arial"/>
                <w:b/>
                <w:sz w:val="18"/>
                <w:szCs w:val="18"/>
              </w:rPr>
            </w:pPr>
          </w:p>
        </w:tc>
        <w:tc>
          <w:tcPr>
            <w:tcW w:w="2818" w:type="dxa"/>
            <w:shd w:val="clear" w:color="auto" w:fill="auto"/>
          </w:tcPr>
          <w:p w14:paraId="7D11414D"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1A031186" w14:textId="6CAAC6C5" w:rsidR="006C0B27" w:rsidRPr="006C0B27" w:rsidRDefault="00F059BD" w:rsidP="006C0B27">
            <w:pPr>
              <w:rPr>
                <w:rFonts w:ascii="Arial" w:hAnsi="Arial" w:cs="Arial"/>
                <w:sz w:val="18"/>
                <w:szCs w:val="18"/>
              </w:rPr>
            </w:pPr>
            <w:r>
              <w:rPr>
                <w:rFonts w:ascii="Arial" w:hAnsi="Arial" w:cs="Arial"/>
                <w:sz w:val="18"/>
                <w:szCs w:val="18"/>
              </w:rPr>
              <w:t>Completed – separate section on all reports – not always completed with relevant care and attention. Additional guidance note possibly?</w:t>
            </w:r>
          </w:p>
        </w:tc>
      </w:tr>
      <w:tr w:rsidR="006C0B27" w:rsidRPr="006C0B27" w14:paraId="5928013F" w14:textId="77777777" w:rsidTr="00A4329E">
        <w:trPr>
          <w:trHeight w:val="340"/>
        </w:trPr>
        <w:tc>
          <w:tcPr>
            <w:tcW w:w="2924" w:type="dxa"/>
            <w:shd w:val="clear" w:color="auto" w:fill="auto"/>
          </w:tcPr>
          <w:p w14:paraId="3455BD8C" w14:textId="77777777" w:rsidR="006C0B27" w:rsidRPr="006C0B27" w:rsidRDefault="006C0B27" w:rsidP="006C0B27">
            <w:pPr>
              <w:rPr>
                <w:rFonts w:ascii="Arial" w:hAnsi="Arial" w:cs="Arial"/>
                <w:b/>
                <w:sz w:val="18"/>
                <w:szCs w:val="18"/>
              </w:rPr>
            </w:pPr>
            <w:r w:rsidRPr="006C0B27">
              <w:rPr>
                <w:rFonts w:ascii="Arial" w:hAnsi="Arial" w:cs="Arial"/>
                <w:b/>
                <w:sz w:val="18"/>
                <w:szCs w:val="18"/>
              </w:rPr>
              <w:t>Replace the civic centre pool car with an electric car</w:t>
            </w:r>
          </w:p>
          <w:p w14:paraId="585570A9" w14:textId="77777777" w:rsidR="006C0B27" w:rsidRPr="006C0B27" w:rsidRDefault="006C0B27" w:rsidP="006C0B27">
            <w:pPr>
              <w:rPr>
                <w:rFonts w:ascii="Arial" w:hAnsi="Arial" w:cs="Arial"/>
                <w:b/>
                <w:sz w:val="18"/>
                <w:szCs w:val="18"/>
              </w:rPr>
            </w:pPr>
          </w:p>
        </w:tc>
        <w:tc>
          <w:tcPr>
            <w:tcW w:w="2818" w:type="dxa"/>
            <w:shd w:val="clear" w:color="auto" w:fill="auto"/>
          </w:tcPr>
          <w:p w14:paraId="60CFFB34"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25E4E4BE" w14:textId="0F453263" w:rsidR="006C0B27" w:rsidRPr="006C0B27" w:rsidRDefault="00F059BD" w:rsidP="006C0B27">
            <w:pPr>
              <w:rPr>
                <w:rFonts w:ascii="Arial" w:hAnsi="Arial" w:cs="Arial"/>
                <w:sz w:val="18"/>
                <w:szCs w:val="18"/>
              </w:rPr>
            </w:pPr>
            <w:r>
              <w:rPr>
                <w:rFonts w:ascii="Arial" w:hAnsi="Arial" w:cs="Arial"/>
                <w:sz w:val="18"/>
                <w:szCs w:val="18"/>
              </w:rPr>
              <w:t xml:space="preserve">No pool car </w:t>
            </w:r>
          </w:p>
        </w:tc>
      </w:tr>
      <w:tr w:rsidR="006C0B27" w:rsidRPr="006C0B27" w14:paraId="61077275" w14:textId="77777777" w:rsidTr="00A4329E">
        <w:trPr>
          <w:trHeight w:val="340"/>
        </w:trPr>
        <w:tc>
          <w:tcPr>
            <w:tcW w:w="2924" w:type="dxa"/>
            <w:shd w:val="clear" w:color="auto" w:fill="auto"/>
          </w:tcPr>
          <w:p w14:paraId="6EC4BEE0" w14:textId="77777777" w:rsidR="006C0B27" w:rsidRPr="006C0B27" w:rsidRDefault="006C0B27" w:rsidP="006C0B27">
            <w:pPr>
              <w:rPr>
                <w:rFonts w:ascii="Arial" w:hAnsi="Arial" w:cs="Arial"/>
                <w:b/>
                <w:sz w:val="18"/>
                <w:szCs w:val="18"/>
              </w:rPr>
            </w:pPr>
            <w:r w:rsidRPr="006C0B27">
              <w:rPr>
                <w:rFonts w:ascii="Arial" w:hAnsi="Arial" w:cs="Arial"/>
                <w:b/>
                <w:sz w:val="18"/>
                <w:szCs w:val="18"/>
              </w:rPr>
              <w:t>Systematically replace the depot vans with electric vehicles</w:t>
            </w:r>
          </w:p>
          <w:p w14:paraId="0CDB9449" w14:textId="77777777" w:rsidR="006C0B27" w:rsidRPr="006C0B27" w:rsidRDefault="006C0B27" w:rsidP="006C0B27">
            <w:pPr>
              <w:rPr>
                <w:rFonts w:ascii="Arial" w:hAnsi="Arial" w:cs="Arial"/>
                <w:b/>
                <w:sz w:val="18"/>
                <w:szCs w:val="18"/>
              </w:rPr>
            </w:pPr>
          </w:p>
        </w:tc>
        <w:tc>
          <w:tcPr>
            <w:tcW w:w="2818" w:type="dxa"/>
            <w:shd w:val="clear" w:color="auto" w:fill="auto"/>
          </w:tcPr>
          <w:p w14:paraId="5ED46034"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147B80C3" w14:textId="3F1B39D4" w:rsidR="006C0B27" w:rsidRPr="006C0B27" w:rsidRDefault="00F059BD" w:rsidP="006C0B27">
            <w:pPr>
              <w:rPr>
                <w:rFonts w:ascii="Arial" w:hAnsi="Arial" w:cs="Arial"/>
                <w:sz w:val="18"/>
                <w:szCs w:val="18"/>
              </w:rPr>
            </w:pPr>
            <w:r>
              <w:rPr>
                <w:rFonts w:ascii="Arial" w:hAnsi="Arial" w:cs="Arial"/>
                <w:sz w:val="18"/>
                <w:szCs w:val="18"/>
              </w:rPr>
              <w:t xml:space="preserve">On-going, 2 fully electric, 1 hybrid 8-9 </w:t>
            </w:r>
            <w:proofErr w:type="spellStart"/>
            <w:r>
              <w:rPr>
                <w:rFonts w:ascii="Arial" w:hAnsi="Arial" w:cs="Arial"/>
                <w:sz w:val="18"/>
                <w:szCs w:val="18"/>
              </w:rPr>
              <w:t>vehciels</w:t>
            </w:r>
            <w:proofErr w:type="spellEnd"/>
            <w:r>
              <w:rPr>
                <w:rFonts w:ascii="Arial" w:hAnsi="Arial" w:cs="Arial"/>
                <w:sz w:val="18"/>
                <w:szCs w:val="18"/>
              </w:rPr>
              <w:t xml:space="preserve"> to be replaced and dec</w:t>
            </w:r>
            <w:r w:rsidR="00FC0E45">
              <w:rPr>
                <w:rFonts w:ascii="Arial" w:hAnsi="Arial" w:cs="Arial"/>
                <w:sz w:val="18"/>
                <w:szCs w:val="18"/>
              </w:rPr>
              <w:t xml:space="preserve">ision is required. </w:t>
            </w:r>
          </w:p>
        </w:tc>
      </w:tr>
      <w:tr w:rsidR="006C0B27" w:rsidRPr="006C0B27" w14:paraId="73DC9035" w14:textId="77777777" w:rsidTr="00A4329E">
        <w:trPr>
          <w:trHeight w:val="340"/>
        </w:trPr>
        <w:tc>
          <w:tcPr>
            <w:tcW w:w="2924" w:type="dxa"/>
            <w:shd w:val="clear" w:color="auto" w:fill="auto"/>
          </w:tcPr>
          <w:p w14:paraId="75BEE67D" w14:textId="77777777" w:rsidR="006C0B27" w:rsidRPr="006C0B27" w:rsidRDefault="006C0B27" w:rsidP="006C0B27">
            <w:pPr>
              <w:rPr>
                <w:rFonts w:ascii="Arial" w:hAnsi="Arial" w:cs="Arial"/>
                <w:b/>
                <w:sz w:val="18"/>
                <w:szCs w:val="18"/>
              </w:rPr>
            </w:pPr>
            <w:r w:rsidRPr="006C0B27">
              <w:rPr>
                <w:rFonts w:ascii="Arial" w:hAnsi="Arial" w:cs="Arial"/>
                <w:b/>
                <w:sz w:val="18"/>
                <w:szCs w:val="18"/>
              </w:rPr>
              <w:t xml:space="preserve">Systematically replace grounds vehicles with electric vehicles </w:t>
            </w:r>
            <w:r w:rsidRPr="006C0B27">
              <w:rPr>
                <w:rFonts w:ascii="Arial" w:hAnsi="Arial" w:cs="Arial"/>
                <w:b/>
                <w:sz w:val="18"/>
                <w:szCs w:val="18"/>
              </w:rPr>
              <w:lastRenderedPageBreak/>
              <w:t>as technology becomes available</w:t>
            </w:r>
          </w:p>
          <w:p w14:paraId="379D5082" w14:textId="77777777" w:rsidR="006C0B27" w:rsidRPr="006C0B27" w:rsidRDefault="006C0B27" w:rsidP="006C0B27">
            <w:pPr>
              <w:rPr>
                <w:rFonts w:ascii="Arial" w:hAnsi="Arial" w:cs="Arial"/>
                <w:b/>
                <w:sz w:val="18"/>
                <w:szCs w:val="18"/>
              </w:rPr>
            </w:pPr>
          </w:p>
        </w:tc>
        <w:tc>
          <w:tcPr>
            <w:tcW w:w="2818" w:type="dxa"/>
            <w:shd w:val="clear" w:color="auto" w:fill="auto"/>
          </w:tcPr>
          <w:p w14:paraId="292651E3" w14:textId="77777777" w:rsidR="006C0B27" w:rsidRPr="006C0B27" w:rsidRDefault="006C0B27" w:rsidP="006C0B27">
            <w:pPr>
              <w:rPr>
                <w:rFonts w:ascii="Arial" w:hAnsi="Arial" w:cs="Arial"/>
                <w:sz w:val="18"/>
                <w:szCs w:val="18"/>
              </w:rPr>
            </w:pPr>
            <w:r w:rsidRPr="006C0B27">
              <w:rPr>
                <w:rFonts w:ascii="Arial" w:hAnsi="Arial" w:cs="Arial"/>
                <w:sz w:val="18"/>
                <w:szCs w:val="18"/>
              </w:rPr>
              <w:lastRenderedPageBreak/>
              <w:t>Internal to SRBC</w:t>
            </w:r>
          </w:p>
        </w:tc>
        <w:tc>
          <w:tcPr>
            <w:tcW w:w="2900" w:type="dxa"/>
            <w:shd w:val="clear" w:color="auto" w:fill="auto"/>
          </w:tcPr>
          <w:p w14:paraId="3E202FF5" w14:textId="0E60DD4C" w:rsidR="006C0B27" w:rsidRPr="006C0B27" w:rsidRDefault="00FC0E45" w:rsidP="006C0B27">
            <w:pPr>
              <w:rPr>
                <w:rFonts w:ascii="Arial" w:hAnsi="Arial" w:cs="Arial"/>
                <w:sz w:val="18"/>
                <w:szCs w:val="18"/>
              </w:rPr>
            </w:pPr>
            <w:r>
              <w:rPr>
                <w:rFonts w:ascii="Arial" w:hAnsi="Arial" w:cs="Arial"/>
                <w:sz w:val="18"/>
                <w:szCs w:val="18"/>
              </w:rPr>
              <w:t xml:space="preserve">On-going – petrol operated machinery being replaced. </w:t>
            </w:r>
          </w:p>
        </w:tc>
      </w:tr>
      <w:tr w:rsidR="006C0B27" w:rsidRPr="006C0B27" w14:paraId="33603461" w14:textId="77777777" w:rsidTr="00A4329E">
        <w:trPr>
          <w:trHeight w:val="340"/>
        </w:trPr>
        <w:tc>
          <w:tcPr>
            <w:tcW w:w="2924" w:type="dxa"/>
            <w:shd w:val="clear" w:color="auto" w:fill="auto"/>
          </w:tcPr>
          <w:p w14:paraId="6F954905" w14:textId="77777777" w:rsidR="006C0B27" w:rsidRPr="006C0B27" w:rsidRDefault="006C0B27" w:rsidP="006C0B27">
            <w:pPr>
              <w:rPr>
                <w:rFonts w:ascii="Arial" w:hAnsi="Arial" w:cs="Arial"/>
                <w:b/>
                <w:sz w:val="18"/>
                <w:szCs w:val="18"/>
              </w:rPr>
            </w:pPr>
            <w:r w:rsidRPr="006C0B27">
              <w:rPr>
                <w:rFonts w:ascii="Arial" w:hAnsi="Arial" w:cs="Arial"/>
                <w:b/>
                <w:sz w:val="18"/>
                <w:szCs w:val="18"/>
              </w:rPr>
              <w:t>The provision of electric vehicle charging points at council buildings, initially the civic centre and depot. These may be provided free of charge to enable the installation of cheaper charging points and encourage the uptake of electric vehicles</w:t>
            </w:r>
          </w:p>
          <w:p w14:paraId="4D1F4A1D" w14:textId="77777777" w:rsidR="006C0B27" w:rsidRPr="006C0B27" w:rsidRDefault="006C0B27" w:rsidP="006C0B27">
            <w:pPr>
              <w:rPr>
                <w:rFonts w:ascii="Arial" w:hAnsi="Arial" w:cs="Arial"/>
                <w:b/>
                <w:sz w:val="18"/>
                <w:szCs w:val="18"/>
              </w:rPr>
            </w:pPr>
          </w:p>
        </w:tc>
        <w:tc>
          <w:tcPr>
            <w:tcW w:w="2818" w:type="dxa"/>
            <w:shd w:val="clear" w:color="auto" w:fill="auto"/>
          </w:tcPr>
          <w:p w14:paraId="446B19C5"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5BC86F3C" w14:textId="2074806C" w:rsidR="006C0B27" w:rsidRPr="006C0B27" w:rsidRDefault="00FC0E45" w:rsidP="006C0B27">
            <w:pPr>
              <w:rPr>
                <w:rFonts w:ascii="Arial" w:hAnsi="Arial" w:cs="Arial"/>
                <w:sz w:val="18"/>
                <w:szCs w:val="18"/>
              </w:rPr>
            </w:pPr>
            <w:r>
              <w:rPr>
                <w:rFonts w:ascii="Arial" w:hAnsi="Arial" w:cs="Arial"/>
                <w:sz w:val="18"/>
                <w:szCs w:val="18"/>
              </w:rPr>
              <w:t xml:space="preserve">On-going – Civic and Depot complete. Leisure centre in progress. </w:t>
            </w:r>
          </w:p>
        </w:tc>
      </w:tr>
      <w:tr w:rsidR="006C0B27" w:rsidRPr="006C0B27" w14:paraId="0E8C10BF" w14:textId="77777777" w:rsidTr="00A4329E">
        <w:trPr>
          <w:trHeight w:val="340"/>
        </w:trPr>
        <w:tc>
          <w:tcPr>
            <w:tcW w:w="2924" w:type="dxa"/>
            <w:shd w:val="clear" w:color="auto" w:fill="auto"/>
          </w:tcPr>
          <w:p w14:paraId="0CC63014" w14:textId="77777777" w:rsidR="006C0B27" w:rsidRPr="006C0B27" w:rsidRDefault="006C0B27" w:rsidP="006C0B27">
            <w:pPr>
              <w:rPr>
                <w:rFonts w:ascii="Arial" w:hAnsi="Arial" w:cs="Arial"/>
                <w:sz w:val="18"/>
                <w:szCs w:val="18"/>
              </w:rPr>
            </w:pPr>
            <w:r w:rsidRPr="006C0B27">
              <w:rPr>
                <w:rFonts w:ascii="Arial" w:hAnsi="Arial" w:cs="Arial"/>
                <w:b/>
                <w:sz w:val="18"/>
                <w:szCs w:val="18"/>
              </w:rPr>
              <w:t>Apply for the Workplace EVR point Government scheme</w:t>
            </w:r>
          </w:p>
        </w:tc>
        <w:tc>
          <w:tcPr>
            <w:tcW w:w="2818" w:type="dxa"/>
            <w:shd w:val="clear" w:color="auto" w:fill="auto"/>
          </w:tcPr>
          <w:p w14:paraId="2A2F23A4"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6D772324" w14:textId="332BC90A" w:rsidR="006C0B27" w:rsidRPr="006C0B27" w:rsidRDefault="00FC0E45" w:rsidP="006C0B27">
            <w:pPr>
              <w:rPr>
                <w:rFonts w:ascii="Arial" w:hAnsi="Arial" w:cs="Arial"/>
                <w:sz w:val="18"/>
                <w:szCs w:val="18"/>
              </w:rPr>
            </w:pPr>
            <w:r>
              <w:rPr>
                <w:rFonts w:ascii="Arial" w:hAnsi="Arial" w:cs="Arial"/>
                <w:sz w:val="18"/>
                <w:szCs w:val="18"/>
              </w:rPr>
              <w:t>Not commenced</w:t>
            </w:r>
          </w:p>
        </w:tc>
      </w:tr>
      <w:tr w:rsidR="006C0B27" w:rsidRPr="006C0B27" w14:paraId="748EC86A" w14:textId="77777777" w:rsidTr="00A4329E">
        <w:trPr>
          <w:trHeight w:val="340"/>
        </w:trPr>
        <w:tc>
          <w:tcPr>
            <w:tcW w:w="2924" w:type="dxa"/>
            <w:shd w:val="clear" w:color="auto" w:fill="auto"/>
          </w:tcPr>
          <w:p w14:paraId="33E39B70" w14:textId="77777777" w:rsidR="006C0B27" w:rsidRPr="006C0B27" w:rsidRDefault="006C0B27" w:rsidP="006C0B27">
            <w:pPr>
              <w:rPr>
                <w:rFonts w:ascii="Arial" w:hAnsi="Arial" w:cs="Arial"/>
                <w:b/>
                <w:sz w:val="18"/>
                <w:szCs w:val="18"/>
              </w:rPr>
            </w:pPr>
            <w:r w:rsidRPr="006C0B27">
              <w:rPr>
                <w:rFonts w:ascii="Arial" w:hAnsi="Arial" w:cs="Arial"/>
                <w:b/>
                <w:sz w:val="18"/>
                <w:szCs w:val="18"/>
              </w:rPr>
              <w:t xml:space="preserve">Sign up to the </w:t>
            </w:r>
            <w:proofErr w:type="spellStart"/>
            <w:r w:rsidRPr="006C0B27">
              <w:rPr>
                <w:rFonts w:ascii="Arial" w:hAnsi="Arial" w:cs="Arial"/>
                <w:b/>
                <w:sz w:val="18"/>
                <w:szCs w:val="18"/>
              </w:rPr>
              <w:t>nhs</w:t>
            </w:r>
            <w:proofErr w:type="spellEnd"/>
            <w:r w:rsidRPr="006C0B27">
              <w:rPr>
                <w:rFonts w:ascii="Arial" w:hAnsi="Arial" w:cs="Arial"/>
                <w:b/>
                <w:sz w:val="18"/>
                <w:szCs w:val="18"/>
              </w:rPr>
              <w:t xml:space="preserve"> fleet solutions salary sacrifice scheme’ this allows staff to purchase via salary sacrifice a new car (to be restricted to electric vehicles only) including all insurance, tax, and servicing</w:t>
            </w:r>
          </w:p>
          <w:p w14:paraId="3DCEF666" w14:textId="77777777" w:rsidR="006C0B27" w:rsidRPr="006C0B27" w:rsidRDefault="006C0B27" w:rsidP="006C0B27">
            <w:pPr>
              <w:rPr>
                <w:rFonts w:ascii="Arial" w:hAnsi="Arial" w:cs="Arial"/>
                <w:sz w:val="18"/>
                <w:szCs w:val="18"/>
              </w:rPr>
            </w:pPr>
          </w:p>
        </w:tc>
        <w:tc>
          <w:tcPr>
            <w:tcW w:w="2818" w:type="dxa"/>
            <w:shd w:val="clear" w:color="auto" w:fill="auto"/>
          </w:tcPr>
          <w:p w14:paraId="47CF714F"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7C3ABDC2" w14:textId="4112D22F" w:rsidR="006C0B27" w:rsidRPr="006C0B27" w:rsidRDefault="00FC0E45" w:rsidP="006C0B27">
            <w:pPr>
              <w:rPr>
                <w:rFonts w:ascii="Arial" w:hAnsi="Arial" w:cs="Arial"/>
                <w:sz w:val="18"/>
                <w:szCs w:val="18"/>
              </w:rPr>
            </w:pPr>
            <w:r>
              <w:rPr>
                <w:rFonts w:ascii="Arial" w:hAnsi="Arial" w:cs="Arial"/>
                <w:sz w:val="18"/>
                <w:szCs w:val="18"/>
              </w:rPr>
              <w:t>New lease scheme being offered, includes low emission vehicles but not just restricted to electric, not a viable option</w:t>
            </w:r>
          </w:p>
        </w:tc>
      </w:tr>
      <w:tr w:rsidR="006C0B27" w:rsidRPr="006C0B27" w14:paraId="736D12C1" w14:textId="77777777" w:rsidTr="00A4329E">
        <w:trPr>
          <w:trHeight w:val="340"/>
        </w:trPr>
        <w:tc>
          <w:tcPr>
            <w:tcW w:w="2924" w:type="dxa"/>
            <w:shd w:val="clear" w:color="auto" w:fill="auto"/>
          </w:tcPr>
          <w:p w14:paraId="24AB7DF9" w14:textId="77777777" w:rsidR="006C0B27" w:rsidRPr="006C0B27" w:rsidRDefault="006C0B27" w:rsidP="006C0B27">
            <w:pPr>
              <w:rPr>
                <w:rFonts w:ascii="Arial" w:hAnsi="Arial" w:cs="Arial"/>
                <w:b/>
                <w:sz w:val="18"/>
                <w:szCs w:val="18"/>
              </w:rPr>
            </w:pPr>
            <w:r w:rsidRPr="006C0B27">
              <w:rPr>
                <w:rFonts w:ascii="Arial" w:hAnsi="Arial" w:cs="Arial"/>
                <w:b/>
                <w:sz w:val="18"/>
                <w:szCs w:val="18"/>
              </w:rPr>
              <w:t>Provide secure lockable cycle storage facilities at the civic and depot</w:t>
            </w:r>
          </w:p>
          <w:p w14:paraId="620C8FD9" w14:textId="77777777" w:rsidR="006C0B27" w:rsidRPr="006C0B27" w:rsidRDefault="006C0B27" w:rsidP="006C0B27">
            <w:pPr>
              <w:rPr>
                <w:rFonts w:ascii="Arial" w:hAnsi="Arial" w:cs="Arial"/>
                <w:b/>
                <w:sz w:val="18"/>
                <w:szCs w:val="18"/>
              </w:rPr>
            </w:pPr>
          </w:p>
        </w:tc>
        <w:tc>
          <w:tcPr>
            <w:tcW w:w="2818" w:type="dxa"/>
            <w:shd w:val="clear" w:color="auto" w:fill="auto"/>
          </w:tcPr>
          <w:p w14:paraId="16F7623C"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2B804894" w14:textId="70CFAD3C" w:rsidR="006C0B27" w:rsidRPr="006C0B27" w:rsidRDefault="00FC0E45" w:rsidP="006C0B27">
            <w:pPr>
              <w:rPr>
                <w:rFonts w:ascii="Arial" w:hAnsi="Arial" w:cs="Arial"/>
                <w:sz w:val="18"/>
                <w:szCs w:val="18"/>
              </w:rPr>
            </w:pPr>
            <w:r>
              <w:rPr>
                <w:rFonts w:ascii="Arial" w:hAnsi="Arial" w:cs="Arial"/>
                <w:sz w:val="18"/>
                <w:szCs w:val="18"/>
              </w:rPr>
              <w:t>Complete</w:t>
            </w:r>
          </w:p>
        </w:tc>
      </w:tr>
      <w:tr w:rsidR="006C0B27" w:rsidRPr="006C0B27" w14:paraId="40428CCD" w14:textId="77777777" w:rsidTr="00A4329E">
        <w:trPr>
          <w:trHeight w:val="340"/>
        </w:trPr>
        <w:tc>
          <w:tcPr>
            <w:tcW w:w="2924" w:type="dxa"/>
            <w:shd w:val="clear" w:color="auto" w:fill="auto"/>
          </w:tcPr>
          <w:p w14:paraId="3A7570C6" w14:textId="77777777" w:rsidR="006C0B27" w:rsidRPr="006C0B27" w:rsidRDefault="006C0B27" w:rsidP="006C0B27">
            <w:pPr>
              <w:rPr>
                <w:rFonts w:ascii="Arial" w:hAnsi="Arial" w:cs="Arial"/>
                <w:b/>
                <w:sz w:val="18"/>
                <w:szCs w:val="18"/>
              </w:rPr>
            </w:pPr>
            <w:r w:rsidRPr="006C0B27">
              <w:rPr>
                <w:rFonts w:ascii="Arial" w:hAnsi="Arial" w:cs="Arial"/>
                <w:b/>
                <w:sz w:val="18"/>
                <w:szCs w:val="18"/>
              </w:rPr>
              <w:t>Provide suitable changing rooms and storage facilities for use of staff</w:t>
            </w:r>
          </w:p>
          <w:p w14:paraId="46741CBE" w14:textId="77777777" w:rsidR="006C0B27" w:rsidRPr="006C0B27" w:rsidRDefault="006C0B27" w:rsidP="006C0B27">
            <w:pPr>
              <w:rPr>
                <w:rFonts w:ascii="Arial" w:hAnsi="Arial" w:cs="Arial"/>
                <w:b/>
                <w:sz w:val="18"/>
                <w:szCs w:val="18"/>
              </w:rPr>
            </w:pPr>
          </w:p>
        </w:tc>
        <w:tc>
          <w:tcPr>
            <w:tcW w:w="2818" w:type="dxa"/>
            <w:shd w:val="clear" w:color="auto" w:fill="auto"/>
          </w:tcPr>
          <w:p w14:paraId="6F7F836E"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09E20E12" w14:textId="49F1EA76" w:rsidR="006C0B27" w:rsidRPr="006C0B27" w:rsidRDefault="00FC0E45" w:rsidP="006C0B27">
            <w:pPr>
              <w:rPr>
                <w:rFonts w:ascii="Arial" w:hAnsi="Arial" w:cs="Arial"/>
                <w:sz w:val="18"/>
                <w:szCs w:val="18"/>
              </w:rPr>
            </w:pPr>
            <w:r>
              <w:rPr>
                <w:rFonts w:ascii="Arial" w:hAnsi="Arial" w:cs="Arial"/>
                <w:sz w:val="18"/>
                <w:szCs w:val="18"/>
              </w:rPr>
              <w:t xml:space="preserve">Complete – civic being used as a store, </w:t>
            </w:r>
          </w:p>
        </w:tc>
      </w:tr>
      <w:tr w:rsidR="006C0B27" w:rsidRPr="006C0B27" w14:paraId="562E3FC0" w14:textId="77777777" w:rsidTr="00A4329E">
        <w:trPr>
          <w:trHeight w:val="340"/>
        </w:trPr>
        <w:tc>
          <w:tcPr>
            <w:tcW w:w="2924" w:type="dxa"/>
            <w:shd w:val="clear" w:color="auto" w:fill="auto"/>
          </w:tcPr>
          <w:p w14:paraId="54205A28" w14:textId="77777777" w:rsidR="006C0B27" w:rsidRPr="006C0B27" w:rsidRDefault="006C0B27" w:rsidP="006C0B27">
            <w:pPr>
              <w:rPr>
                <w:rFonts w:ascii="Arial" w:hAnsi="Arial" w:cs="Arial"/>
                <w:b/>
                <w:sz w:val="18"/>
                <w:szCs w:val="18"/>
              </w:rPr>
            </w:pPr>
            <w:r w:rsidRPr="006C0B27">
              <w:rPr>
                <w:rFonts w:ascii="Arial" w:hAnsi="Arial" w:cs="Arial"/>
                <w:b/>
                <w:sz w:val="18"/>
                <w:szCs w:val="18"/>
              </w:rPr>
              <w:t>Continue with the ‘bike to work’ salary sacrifice scheme</w:t>
            </w:r>
          </w:p>
          <w:p w14:paraId="782F8785" w14:textId="77777777" w:rsidR="006C0B27" w:rsidRPr="006C0B27" w:rsidRDefault="006C0B27" w:rsidP="006C0B27">
            <w:pPr>
              <w:rPr>
                <w:rFonts w:ascii="Arial" w:hAnsi="Arial" w:cs="Arial"/>
                <w:b/>
                <w:sz w:val="18"/>
                <w:szCs w:val="18"/>
              </w:rPr>
            </w:pPr>
          </w:p>
        </w:tc>
        <w:tc>
          <w:tcPr>
            <w:tcW w:w="2818" w:type="dxa"/>
            <w:shd w:val="clear" w:color="auto" w:fill="auto"/>
          </w:tcPr>
          <w:p w14:paraId="526EF519"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05BD9C9F" w14:textId="505752DB" w:rsidR="006C0B27" w:rsidRPr="006C0B27" w:rsidRDefault="00FC0E45" w:rsidP="006C0B27">
            <w:pPr>
              <w:rPr>
                <w:rFonts w:ascii="Arial" w:hAnsi="Arial" w:cs="Arial"/>
                <w:sz w:val="18"/>
                <w:szCs w:val="18"/>
              </w:rPr>
            </w:pPr>
            <w:r>
              <w:rPr>
                <w:rFonts w:ascii="Arial" w:hAnsi="Arial" w:cs="Arial"/>
                <w:sz w:val="18"/>
                <w:szCs w:val="18"/>
              </w:rPr>
              <w:t>On-going</w:t>
            </w:r>
          </w:p>
        </w:tc>
      </w:tr>
      <w:tr w:rsidR="006C0B27" w:rsidRPr="006C0B27" w14:paraId="1EF0B5BA" w14:textId="77777777" w:rsidTr="00A4329E">
        <w:trPr>
          <w:trHeight w:val="340"/>
        </w:trPr>
        <w:tc>
          <w:tcPr>
            <w:tcW w:w="2924" w:type="dxa"/>
            <w:shd w:val="clear" w:color="auto" w:fill="auto"/>
          </w:tcPr>
          <w:p w14:paraId="4750873C" w14:textId="77777777" w:rsidR="006C0B27" w:rsidRPr="006C0B27" w:rsidRDefault="006C0B27" w:rsidP="006C0B27">
            <w:pPr>
              <w:rPr>
                <w:rFonts w:ascii="Arial" w:hAnsi="Arial" w:cs="Arial"/>
                <w:b/>
                <w:sz w:val="18"/>
                <w:szCs w:val="18"/>
              </w:rPr>
            </w:pPr>
            <w:r w:rsidRPr="006C0B27">
              <w:rPr>
                <w:rFonts w:ascii="Arial" w:hAnsi="Arial" w:cs="Arial"/>
                <w:b/>
                <w:sz w:val="18"/>
                <w:szCs w:val="18"/>
              </w:rPr>
              <w:t>Provide cycle reassurance training for any member of staff, elected members who wish to receive it</w:t>
            </w:r>
          </w:p>
          <w:p w14:paraId="7760E482" w14:textId="77777777" w:rsidR="006C0B27" w:rsidRPr="006C0B27" w:rsidRDefault="006C0B27" w:rsidP="006C0B27">
            <w:pPr>
              <w:rPr>
                <w:rFonts w:ascii="Arial" w:hAnsi="Arial" w:cs="Arial"/>
                <w:b/>
                <w:sz w:val="18"/>
                <w:szCs w:val="18"/>
              </w:rPr>
            </w:pPr>
          </w:p>
        </w:tc>
        <w:tc>
          <w:tcPr>
            <w:tcW w:w="2818" w:type="dxa"/>
            <w:shd w:val="clear" w:color="auto" w:fill="auto"/>
          </w:tcPr>
          <w:p w14:paraId="5B2B35A7"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23B62D33" w14:textId="64F24942" w:rsidR="006C0B27" w:rsidRPr="006C0B27" w:rsidRDefault="00FC0E45" w:rsidP="006C0B27">
            <w:pPr>
              <w:rPr>
                <w:rFonts w:ascii="Arial" w:hAnsi="Arial" w:cs="Arial"/>
                <w:sz w:val="18"/>
                <w:szCs w:val="18"/>
              </w:rPr>
            </w:pPr>
            <w:r>
              <w:rPr>
                <w:rFonts w:ascii="Arial" w:hAnsi="Arial" w:cs="Arial"/>
                <w:sz w:val="18"/>
                <w:szCs w:val="18"/>
              </w:rPr>
              <w:t>On-going</w:t>
            </w:r>
          </w:p>
        </w:tc>
      </w:tr>
      <w:tr w:rsidR="006C0B27" w:rsidRPr="006C0B27" w14:paraId="2505060A" w14:textId="77777777" w:rsidTr="00A4329E">
        <w:trPr>
          <w:trHeight w:val="340"/>
        </w:trPr>
        <w:tc>
          <w:tcPr>
            <w:tcW w:w="2924" w:type="dxa"/>
            <w:shd w:val="clear" w:color="auto" w:fill="auto"/>
          </w:tcPr>
          <w:p w14:paraId="13785CE4" w14:textId="77777777" w:rsidR="006C0B27" w:rsidRPr="006C0B27" w:rsidRDefault="006C0B27" w:rsidP="006C0B27">
            <w:pPr>
              <w:rPr>
                <w:rFonts w:ascii="Arial" w:hAnsi="Arial" w:cs="Arial"/>
                <w:b/>
                <w:sz w:val="18"/>
                <w:szCs w:val="18"/>
              </w:rPr>
            </w:pPr>
            <w:r w:rsidRPr="006C0B27">
              <w:rPr>
                <w:rFonts w:ascii="Arial" w:hAnsi="Arial" w:cs="Arial"/>
                <w:b/>
                <w:sz w:val="18"/>
                <w:szCs w:val="18"/>
              </w:rPr>
              <w:t>Encourage staff to use alternative modes of travel e.g. cycling and walking</w:t>
            </w:r>
          </w:p>
          <w:p w14:paraId="0B9052C6" w14:textId="77777777" w:rsidR="006C0B27" w:rsidRPr="006C0B27" w:rsidRDefault="006C0B27" w:rsidP="006C0B27">
            <w:pPr>
              <w:rPr>
                <w:rFonts w:ascii="Arial" w:hAnsi="Arial" w:cs="Arial"/>
                <w:b/>
                <w:sz w:val="18"/>
                <w:szCs w:val="18"/>
              </w:rPr>
            </w:pPr>
          </w:p>
        </w:tc>
        <w:tc>
          <w:tcPr>
            <w:tcW w:w="2818" w:type="dxa"/>
            <w:shd w:val="clear" w:color="auto" w:fill="auto"/>
          </w:tcPr>
          <w:p w14:paraId="3AC43565"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144137C4" w14:textId="133ED0D7" w:rsidR="006C0B27" w:rsidRPr="006C0B27" w:rsidRDefault="00FC0E45" w:rsidP="006C0B27">
            <w:pPr>
              <w:rPr>
                <w:rFonts w:ascii="Arial" w:hAnsi="Arial" w:cs="Arial"/>
                <w:sz w:val="18"/>
                <w:szCs w:val="18"/>
              </w:rPr>
            </w:pPr>
            <w:r>
              <w:rPr>
                <w:rFonts w:ascii="Arial" w:hAnsi="Arial" w:cs="Arial"/>
                <w:sz w:val="18"/>
                <w:szCs w:val="18"/>
              </w:rPr>
              <w:t xml:space="preserve">In Progress </w:t>
            </w:r>
          </w:p>
        </w:tc>
      </w:tr>
      <w:tr w:rsidR="006C0B27" w:rsidRPr="006C0B27" w14:paraId="7A9ABEA1" w14:textId="77777777" w:rsidTr="00A4329E">
        <w:trPr>
          <w:trHeight w:val="340"/>
        </w:trPr>
        <w:tc>
          <w:tcPr>
            <w:tcW w:w="2924" w:type="dxa"/>
            <w:shd w:val="clear" w:color="auto" w:fill="auto"/>
          </w:tcPr>
          <w:p w14:paraId="4CC56B13" w14:textId="77777777" w:rsidR="006C0B27" w:rsidRPr="006C0B27" w:rsidRDefault="006C0B27" w:rsidP="006C0B27">
            <w:pPr>
              <w:rPr>
                <w:rFonts w:ascii="Arial" w:hAnsi="Arial" w:cs="Arial"/>
                <w:b/>
                <w:sz w:val="18"/>
                <w:szCs w:val="18"/>
              </w:rPr>
            </w:pPr>
            <w:r w:rsidRPr="006C0B27">
              <w:rPr>
                <w:rFonts w:ascii="Arial" w:hAnsi="Arial" w:cs="Arial"/>
                <w:b/>
                <w:sz w:val="18"/>
                <w:szCs w:val="18"/>
              </w:rPr>
              <w:t>Promote car sharing among staff</w:t>
            </w:r>
          </w:p>
          <w:p w14:paraId="4CA98FA5" w14:textId="77777777" w:rsidR="006C0B27" w:rsidRPr="006C0B27" w:rsidRDefault="006C0B27" w:rsidP="006C0B27">
            <w:pPr>
              <w:rPr>
                <w:rFonts w:ascii="Arial" w:hAnsi="Arial" w:cs="Arial"/>
                <w:b/>
                <w:sz w:val="18"/>
                <w:szCs w:val="18"/>
              </w:rPr>
            </w:pPr>
          </w:p>
        </w:tc>
        <w:tc>
          <w:tcPr>
            <w:tcW w:w="2818" w:type="dxa"/>
            <w:shd w:val="clear" w:color="auto" w:fill="auto"/>
          </w:tcPr>
          <w:p w14:paraId="1FF87B52"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1A9FAC1E" w14:textId="31828DC5" w:rsidR="006C0B27" w:rsidRPr="006C0B27" w:rsidRDefault="00FC0E45" w:rsidP="006C0B27">
            <w:pPr>
              <w:rPr>
                <w:rFonts w:ascii="Arial" w:hAnsi="Arial" w:cs="Arial"/>
                <w:sz w:val="18"/>
                <w:szCs w:val="18"/>
              </w:rPr>
            </w:pPr>
            <w:r>
              <w:rPr>
                <w:rFonts w:ascii="Arial" w:hAnsi="Arial" w:cs="Arial"/>
                <w:sz w:val="18"/>
                <w:szCs w:val="18"/>
              </w:rPr>
              <w:t>Not Commenced</w:t>
            </w:r>
          </w:p>
        </w:tc>
      </w:tr>
      <w:tr w:rsidR="006C0B27" w:rsidRPr="006C0B27" w14:paraId="3DD8EAC8" w14:textId="77777777" w:rsidTr="00A4329E">
        <w:trPr>
          <w:trHeight w:val="340"/>
        </w:trPr>
        <w:tc>
          <w:tcPr>
            <w:tcW w:w="2924" w:type="dxa"/>
            <w:shd w:val="clear" w:color="auto" w:fill="auto"/>
          </w:tcPr>
          <w:p w14:paraId="1D902E7C" w14:textId="77777777" w:rsidR="006C0B27" w:rsidRPr="006C0B27" w:rsidRDefault="006C0B27" w:rsidP="006C0B27">
            <w:pPr>
              <w:rPr>
                <w:rFonts w:ascii="Arial" w:hAnsi="Arial" w:cs="Arial"/>
                <w:b/>
                <w:sz w:val="18"/>
                <w:szCs w:val="18"/>
              </w:rPr>
            </w:pPr>
            <w:r w:rsidRPr="006C0B27">
              <w:rPr>
                <w:rFonts w:ascii="Arial" w:hAnsi="Arial" w:cs="Arial"/>
                <w:b/>
                <w:sz w:val="18"/>
                <w:szCs w:val="18"/>
              </w:rPr>
              <w:lastRenderedPageBreak/>
              <w:t>Alter the policy to allow essential users to leave their cars at home and walk/cycle to work on certain days in line with business requirements and manager agreement without the risk of loss of the lump sum</w:t>
            </w:r>
          </w:p>
          <w:p w14:paraId="3F541899" w14:textId="77777777" w:rsidR="006C0B27" w:rsidRPr="006C0B27" w:rsidRDefault="006C0B27" w:rsidP="006C0B27">
            <w:pPr>
              <w:rPr>
                <w:rFonts w:ascii="Arial" w:hAnsi="Arial" w:cs="Arial"/>
                <w:b/>
                <w:sz w:val="18"/>
                <w:szCs w:val="18"/>
              </w:rPr>
            </w:pPr>
          </w:p>
        </w:tc>
        <w:tc>
          <w:tcPr>
            <w:tcW w:w="2818" w:type="dxa"/>
            <w:shd w:val="clear" w:color="auto" w:fill="auto"/>
          </w:tcPr>
          <w:p w14:paraId="18407F59"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7D624408" w14:textId="27861B1A" w:rsidR="006C0B27" w:rsidRPr="006C0B27" w:rsidRDefault="00FC0E45" w:rsidP="006C0B27">
            <w:pPr>
              <w:rPr>
                <w:rFonts w:ascii="Arial" w:hAnsi="Arial" w:cs="Arial"/>
                <w:sz w:val="18"/>
                <w:szCs w:val="18"/>
              </w:rPr>
            </w:pPr>
            <w:r>
              <w:rPr>
                <w:rFonts w:ascii="Arial" w:hAnsi="Arial" w:cs="Arial"/>
                <w:sz w:val="18"/>
                <w:szCs w:val="18"/>
              </w:rPr>
              <w:t>Complete</w:t>
            </w:r>
          </w:p>
        </w:tc>
      </w:tr>
      <w:tr w:rsidR="006C0B27" w:rsidRPr="006C0B27" w14:paraId="39AE79A4" w14:textId="77777777" w:rsidTr="00A4329E">
        <w:trPr>
          <w:trHeight w:val="340"/>
        </w:trPr>
        <w:tc>
          <w:tcPr>
            <w:tcW w:w="2924" w:type="dxa"/>
            <w:shd w:val="clear" w:color="auto" w:fill="auto"/>
          </w:tcPr>
          <w:p w14:paraId="45B3C882" w14:textId="77777777" w:rsidR="006C0B27" w:rsidRPr="006C0B27" w:rsidRDefault="006C0B27" w:rsidP="006C0B27">
            <w:pPr>
              <w:rPr>
                <w:rFonts w:ascii="Arial" w:hAnsi="Arial" w:cs="Arial"/>
                <w:b/>
                <w:sz w:val="18"/>
                <w:szCs w:val="18"/>
              </w:rPr>
            </w:pPr>
            <w:r w:rsidRPr="006C0B27">
              <w:rPr>
                <w:rFonts w:ascii="Arial" w:hAnsi="Arial" w:cs="Arial"/>
                <w:b/>
                <w:sz w:val="18"/>
                <w:szCs w:val="18"/>
              </w:rPr>
              <w:t>Develop an internal travel plan and offer individual travel planning guidance to staff and elected members</w:t>
            </w:r>
          </w:p>
        </w:tc>
        <w:tc>
          <w:tcPr>
            <w:tcW w:w="2818" w:type="dxa"/>
            <w:shd w:val="clear" w:color="auto" w:fill="auto"/>
          </w:tcPr>
          <w:p w14:paraId="1D1FF281" w14:textId="77777777" w:rsidR="006C0B27" w:rsidRPr="006C0B27" w:rsidRDefault="006C0B27" w:rsidP="006C0B27">
            <w:pPr>
              <w:rPr>
                <w:rFonts w:ascii="Arial" w:hAnsi="Arial" w:cs="Arial"/>
                <w:sz w:val="18"/>
                <w:szCs w:val="18"/>
              </w:rPr>
            </w:pPr>
            <w:r w:rsidRPr="006C0B27">
              <w:rPr>
                <w:rFonts w:ascii="Arial" w:hAnsi="Arial" w:cs="Arial"/>
                <w:sz w:val="18"/>
                <w:szCs w:val="18"/>
              </w:rPr>
              <w:t>Internal to SRBC</w:t>
            </w:r>
          </w:p>
        </w:tc>
        <w:tc>
          <w:tcPr>
            <w:tcW w:w="2900" w:type="dxa"/>
            <w:shd w:val="clear" w:color="auto" w:fill="auto"/>
          </w:tcPr>
          <w:p w14:paraId="6DA6F915" w14:textId="57510A83" w:rsidR="006C0B27" w:rsidRPr="006C0B27" w:rsidRDefault="00FC0E45" w:rsidP="006C0B27">
            <w:pPr>
              <w:rPr>
                <w:rFonts w:ascii="Arial" w:hAnsi="Arial" w:cs="Arial"/>
                <w:sz w:val="18"/>
                <w:szCs w:val="18"/>
              </w:rPr>
            </w:pPr>
            <w:r>
              <w:rPr>
                <w:rFonts w:ascii="Arial" w:hAnsi="Arial" w:cs="Arial"/>
                <w:sz w:val="18"/>
                <w:szCs w:val="18"/>
              </w:rPr>
              <w:t xml:space="preserve">Not Commenced </w:t>
            </w:r>
          </w:p>
        </w:tc>
      </w:tr>
    </w:tbl>
    <w:p w14:paraId="3B01EEC7" w14:textId="54322820" w:rsidR="006C0B27" w:rsidRDefault="006C0B27" w:rsidP="006C0B27">
      <w:pPr>
        <w:spacing w:after="0" w:line="240" w:lineRule="auto"/>
        <w:jc w:val="both"/>
        <w:rPr>
          <w:rFonts w:cstheme="minorHAnsi"/>
          <w:bCs/>
        </w:rPr>
      </w:pPr>
    </w:p>
    <w:p w14:paraId="233A39AE" w14:textId="6E990A37" w:rsidR="006C0B27" w:rsidRDefault="006C0B27" w:rsidP="00A30426">
      <w:pPr>
        <w:pStyle w:val="Heading1"/>
      </w:pPr>
      <w:r>
        <w:t>Green Agenda Corporate Programme</w:t>
      </w:r>
    </w:p>
    <w:p w14:paraId="405AEFCF" w14:textId="2D6E54A4" w:rsidR="00A30426" w:rsidRPr="00A30426" w:rsidRDefault="00A30426" w:rsidP="00A30426">
      <w:pPr>
        <w:spacing w:after="0" w:line="240" w:lineRule="auto"/>
        <w:ind w:left="1080"/>
        <w:rPr>
          <w:rFonts w:ascii="Arial" w:eastAsia="Times New Roman" w:hAnsi="Arial" w:cs="Times New Roman"/>
          <w:color w:val="000000" w:themeColor="text1"/>
          <w:szCs w:val="20"/>
        </w:rPr>
      </w:pPr>
    </w:p>
    <w:p w14:paraId="7BAEA838" w14:textId="062E7669" w:rsidR="00A30426" w:rsidRPr="00A30426" w:rsidRDefault="00A30426" w:rsidP="00A30426">
      <w:pPr>
        <w:numPr>
          <w:ilvl w:val="0"/>
          <w:numId w:val="3"/>
        </w:numPr>
        <w:spacing w:after="0" w:line="240" w:lineRule="auto"/>
        <w:ind w:left="567" w:hanging="283"/>
        <w:contextualSpacing/>
        <w:rPr>
          <w:rFonts w:ascii="Arial" w:eastAsia="Arial" w:hAnsi="Arial" w:cs="Arial"/>
          <w:color w:val="000000" w:themeColor="text1"/>
        </w:rPr>
      </w:pPr>
      <w:r w:rsidRPr="00A30426">
        <w:rPr>
          <w:rFonts w:ascii="Arial" w:eastAsia="Times New Roman" w:hAnsi="Arial" w:cs="Times New Roman"/>
          <w:color w:val="000000" w:themeColor="text1"/>
          <w:szCs w:val="20"/>
        </w:rPr>
        <w:t>Installation of 5Km of Cycle/Pedestrian pathways</w:t>
      </w:r>
      <w:r>
        <w:rPr>
          <w:rFonts w:ascii="Arial" w:eastAsia="Times New Roman" w:hAnsi="Arial" w:cs="Times New Roman"/>
          <w:color w:val="000000" w:themeColor="text1"/>
          <w:szCs w:val="20"/>
        </w:rPr>
        <w:t xml:space="preserve"> - Complete</w:t>
      </w:r>
    </w:p>
    <w:p w14:paraId="76786C3E" w14:textId="49B45D9C"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rPr>
      </w:pPr>
      <w:r w:rsidRPr="00A30426">
        <w:rPr>
          <w:rFonts w:ascii="Arial" w:eastAsia="Times New Roman" w:hAnsi="Arial" w:cs="Times New Roman"/>
          <w:color w:val="000000" w:themeColor="text1"/>
          <w:szCs w:val="20"/>
        </w:rPr>
        <w:t>Improvements to 8Km of footpaths across the green links programme</w:t>
      </w:r>
      <w:r>
        <w:rPr>
          <w:rFonts w:ascii="Arial" w:eastAsia="Times New Roman" w:hAnsi="Arial" w:cs="Times New Roman"/>
          <w:color w:val="000000" w:themeColor="text1"/>
          <w:szCs w:val="20"/>
        </w:rPr>
        <w:t xml:space="preserve"> - Complete</w:t>
      </w:r>
    </w:p>
    <w:p w14:paraId="04DD8921" w14:textId="03207A2B"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rPr>
      </w:pPr>
      <w:r w:rsidRPr="00A30426">
        <w:rPr>
          <w:rFonts w:ascii="Arial" w:eastAsia="Times New Roman" w:hAnsi="Arial" w:cs="Times New Roman"/>
          <w:color w:val="000000" w:themeColor="text1"/>
          <w:szCs w:val="20"/>
        </w:rPr>
        <w:t>Delivery of the OLEV grant bid to install four electric vehicle rapid charging points across the borough</w:t>
      </w:r>
      <w:r>
        <w:rPr>
          <w:rFonts w:ascii="Arial" w:eastAsia="Times New Roman" w:hAnsi="Arial" w:cs="Times New Roman"/>
          <w:color w:val="000000" w:themeColor="text1"/>
          <w:szCs w:val="20"/>
        </w:rPr>
        <w:t xml:space="preserve"> - </w:t>
      </w:r>
      <w:proofErr w:type="spellStart"/>
      <w:r>
        <w:rPr>
          <w:rFonts w:ascii="Arial" w:eastAsia="Times New Roman" w:hAnsi="Arial" w:cs="Times New Roman"/>
          <w:color w:val="000000" w:themeColor="text1"/>
          <w:szCs w:val="20"/>
        </w:rPr>
        <w:t>Comlpete</w:t>
      </w:r>
      <w:proofErr w:type="spellEnd"/>
    </w:p>
    <w:p w14:paraId="23D0C349" w14:textId="167A664E"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szCs w:val="20"/>
        </w:rPr>
      </w:pPr>
      <w:r w:rsidRPr="00A30426">
        <w:rPr>
          <w:rFonts w:ascii="Arial" w:eastAsia="Times New Roman" w:hAnsi="Arial" w:cs="Times New Roman"/>
          <w:color w:val="000000" w:themeColor="text1"/>
          <w:szCs w:val="20"/>
        </w:rPr>
        <w:t>Plant 27,500 trees by March 2021</w:t>
      </w:r>
      <w:r>
        <w:rPr>
          <w:rFonts w:ascii="Arial" w:eastAsia="Times New Roman" w:hAnsi="Arial" w:cs="Times New Roman"/>
          <w:color w:val="000000" w:themeColor="text1"/>
          <w:szCs w:val="20"/>
        </w:rPr>
        <w:t xml:space="preserve"> – </w:t>
      </w:r>
      <w:proofErr w:type="spellStart"/>
      <w:r>
        <w:rPr>
          <w:rFonts w:ascii="Arial" w:eastAsia="Times New Roman" w:hAnsi="Arial" w:cs="Times New Roman"/>
          <w:color w:val="000000" w:themeColor="text1"/>
          <w:szCs w:val="20"/>
        </w:rPr>
        <w:t>Comlpete</w:t>
      </w:r>
      <w:proofErr w:type="spellEnd"/>
      <w:r>
        <w:rPr>
          <w:rFonts w:ascii="Arial" w:eastAsia="Times New Roman" w:hAnsi="Arial" w:cs="Times New Roman"/>
          <w:color w:val="000000" w:themeColor="text1"/>
          <w:szCs w:val="20"/>
        </w:rPr>
        <w:t xml:space="preserve"> (110,000)</w:t>
      </w:r>
    </w:p>
    <w:p w14:paraId="1AE09D9D" w14:textId="6696CF1E"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szCs w:val="20"/>
        </w:rPr>
      </w:pPr>
      <w:r w:rsidRPr="00A30426">
        <w:rPr>
          <w:rFonts w:ascii="Arial" w:eastAsia="Times New Roman" w:hAnsi="Arial" w:cs="Times New Roman"/>
          <w:color w:val="000000" w:themeColor="text1"/>
          <w:szCs w:val="20"/>
        </w:rPr>
        <w:t xml:space="preserve">Host the council’s first event to contribute to the annual ‘World Environment Day’ in 2021 </w:t>
      </w:r>
      <w:r>
        <w:rPr>
          <w:rFonts w:ascii="Arial" w:eastAsia="Times New Roman" w:hAnsi="Arial" w:cs="Times New Roman"/>
          <w:color w:val="000000" w:themeColor="text1"/>
          <w:szCs w:val="20"/>
        </w:rPr>
        <w:t>- Complete</w:t>
      </w:r>
    </w:p>
    <w:p w14:paraId="360B5E90" w14:textId="53662977"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szCs w:val="20"/>
        </w:rPr>
      </w:pPr>
      <w:r w:rsidRPr="00A30426">
        <w:rPr>
          <w:rFonts w:ascii="Arial" w:eastAsia="Times New Roman" w:hAnsi="Arial" w:cs="Times New Roman"/>
          <w:color w:val="000000" w:themeColor="text1"/>
          <w:szCs w:val="20"/>
        </w:rPr>
        <w:t xml:space="preserve">‘Reduce, Reuse, Recycle’ campaign to promote, encourage and increase recycling and reduction in single use plastics </w:t>
      </w:r>
      <w:r>
        <w:rPr>
          <w:rFonts w:ascii="Arial" w:eastAsia="Times New Roman" w:hAnsi="Arial" w:cs="Times New Roman"/>
          <w:color w:val="000000" w:themeColor="text1"/>
          <w:szCs w:val="20"/>
        </w:rPr>
        <w:t xml:space="preserve"> - Complete</w:t>
      </w:r>
    </w:p>
    <w:p w14:paraId="6D377B93" w14:textId="0929AB4C"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szCs w:val="20"/>
        </w:rPr>
      </w:pPr>
      <w:r w:rsidRPr="00A30426">
        <w:rPr>
          <w:rFonts w:ascii="Arial" w:eastAsia="Times New Roman" w:hAnsi="Arial" w:cs="Times New Roman"/>
          <w:color w:val="000000" w:themeColor="text1"/>
          <w:szCs w:val="20"/>
        </w:rPr>
        <w:t>Promotion of affordable energy saving schemes</w:t>
      </w:r>
      <w:r>
        <w:rPr>
          <w:rFonts w:ascii="Arial" w:eastAsia="Times New Roman" w:hAnsi="Arial" w:cs="Times New Roman"/>
          <w:color w:val="000000" w:themeColor="text1"/>
          <w:szCs w:val="20"/>
        </w:rPr>
        <w:t xml:space="preserve"> - Complete</w:t>
      </w:r>
    </w:p>
    <w:p w14:paraId="20B9FE82" w14:textId="52777707"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szCs w:val="20"/>
        </w:rPr>
      </w:pPr>
      <w:r w:rsidRPr="00A30426">
        <w:rPr>
          <w:rFonts w:ascii="Arial" w:eastAsia="Times New Roman" w:hAnsi="Arial" w:cs="Times New Roman"/>
          <w:color w:val="000000" w:themeColor="text1"/>
          <w:szCs w:val="20"/>
        </w:rPr>
        <w:t>Paper audit of the organisation</w:t>
      </w:r>
      <w:r>
        <w:rPr>
          <w:rFonts w:ascii="Arial" w:eastAsia="Times New Roman" w:hAnsi="Arial" w:cs="Times New Roman"/>
          <w:color w:val="000000" w:themeColor="text1"/>
          <w:szCs w:val="20"/>
        </w:rPr>
        <w:t xml:space="preserve"> – In progress awaiting response from IT</w:t>
      </w:r>
    </w:p>
    <w:p w14:paraId="1A659599" w14:textId="72EDE591"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szCs w:val="20"/>
        </w:rPr>
      </w:pPr>
      <w:r w:rsidRPr="00A30426">
        <w:rPr>
          <w:rFonts w:ascii="Arial" w:eastAsia="Times New Roman" w:hAnsi="Arial" w:cs="Times New Roman"/>
          <w:color w:val="000000" w:themeColor="text1"/>
          <w:szCs w:val="20"/>
        </w:rPr>
        <w:t xml:space="preserve">Energy audit of the Civic Centre </w:t>
      </w:r>
      <w:r>
        <w:rPr>
          <w:rFonts w:ascii="Arial" w:eastAsia="Times New Roman" w:hAnsi="Arial" w:cs="Times New Roman"/>
          <w:color w:val="000000" w:themeColor="text1"/>
          <w:szCs w:val="20"/>
        </w:rPr>
        <w:t>– In progress – Struggling to obtain energy data.</w:t>
      </w:r>
    </w:p>
    <w:p w14:paraId="4628D64A" w14:textId="5B9F901B"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szCs w:val="20"/>
        </w:rPr>
      </w:pPr>
      <w:r w:rsidRPr="00A30426">
        <w:rPr>
          <w:rFonts w:ascii="Arial" w:eastAsia="Times New Roman" w:hAnsi="Arial" w:cs="Times New Roman"/>
          <w:color w:val="000000" w:themeColor="text1"/>
          <w:szCs w:val="20"/>
        </w:rPr>
        <w:t xml:space="preserve">Audit of corporate travel </w:t>
      </w:r>
      <w:r>
        <w:rPr>
          <w:rFonts w:ascii="Arial" w:eastAsia="Times New Roman" w:hAnsi="Arial" w:cs="Times New Roman"/>
          <w:color w:val="000000" w:themeColor="text1"/>
          <w:szCs w:val="20"/>
        </w:rPr>
        <w:t>– In Progress</w:t>
      </w:r>
    </w:p>
    <w:p w14:paraId="27B1A834" w14:textId="2B6B19FE"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szCs w:val="20"/>
        </w:rPr>
      </w:pPr>
      <w:r w:rsidRPr="00A30426">
        <w:rPr>
          <w:rFonts w:ascii="Arial" w:eastAsia="Times New Roman" w:hAnsi="Arial" w:cs="Times New Roman"/>
          <w:color w:val="000000" w:themeColor="text1"/>
          <w:szCs w:val="20"/>
        </w:rPr>
        <w:t xml:space="preserve">Installation of solar panels at the civic centre </w:t>
      </w:r>
      <w:r>
        <w:rPr>
          <w:rFonts w:ascii="Arial" w:eastAsia="Times New Roman" w:hAnsi="Arial" w:cs="Times New Roman"/>
          <w:color w:val="000000" w:themeColor="text1"/>
          <w:szCs w:val="20"/>
        </w:rPr>
        <w:t xml:space="preserve">– Complete </w:t>
      </w:r>
    </w:p>
    <w:p w14:paraId="658EAC21" w14:textId="4ABF38C9" w:rsidR="00A30426" w:rsidRPr="00A30426" w:rsidRDefault="00A30426" w:rsidP="00A30426">
      <w:pPr>
        <w:numPr>
          <w:ilvl w:val="0"/>
          <w:numId w:val="3"/>
        </w:numPr>
        <w:spacing w:after="0" w:line="240" w:lineRule="auto"/>
        <w:ind w:left="567" w:hanging="283"/>
        <w:contextualSpacing/>
        <w:rPr>
          <w:rFonts w:ascii="Arial" w:eastAsia="Times New Roman" w:hAnsi="Arial" w:cs="Times New Roman"/>
          <w:color w:val="000000" w:themeColor="text1"/>
          <w:szCs w:val="20"/>
        </w:rPr>
      </w:pPr>
      <w:r w:rsidRPr="00A30426">
        <w:rPr>
          <w:rFonts w:ascii="Arial" w:eastAsia="Times New Roman" w:hAnsi="Arial" w:cs="Times New Roman"/>
          <w:color w:val="000000" w:themeColor="text1"/>
          <w:szCs w:val="20"/>
        </w:rPr>
        <w:t>New cycle storage facilities at Moss Side depot</w:t>
      </w:r>
      <w:r>
        <w:rPr>
          <w:rFonts w:ascii="Arial" w:eastAsia="Times New Roman" w:hAnsi="Arial" w:cs="Times New Roman"/>
          <w:color w:val="000000" w:themeColor="text1"/>
          <w:szCs w:val="20"/>
        </w:rPr>
        <w:t xml:space="preserve"> - Complete</w:t>
      </w:r>
    </w:p>
    <w:p w14:paraId="0029C177" w14:textId="5CEFB1D8" w:rsidR="006C0B27" w:rsidRDefault="006C0B27" w:rsidP="006C0B27">
      <w:pPr>
        <w:spacing w:after="0" w:line="240" w:lineRule="auto"/>
        <w:jc w:val="both"/>
        <w:rPr>
          <w:rFonts w:cstheme="minorHAnsi"/>
          <w:bCs/>
        </w:rPr>
      </w:pPr>
    </w:p>
    <w:p w14:paraId="72868D79" w14:textId="2EEE59AA" w:rsidR="006C0B27" w:rsidRDefault="006C0B27" w:rsidP="006C0B27">
      <w:pPr>
        <w:spacing w:after="0" w:line="240" w:lineRule="auto"/>
        <w:jc w:val="both"/>
        <w:rPr>
          <w:rFonts w:cstheme="minorHAnsi"/>
          <w:bCs/>
        </w:rPr>
      </w:pPr>
    </w:p>
    <w:p w14:paraId="08F2883B" w14:textId="5B60FF1F" w:rsidR="006C0B27" w:rsidRDefault="006C0B27" w:rsidP="006C0B27">
      <w:pPr>
        <w:spacing w:after="0" w:line="240" w:lineRule="auto"/>
        <w:jc w:val="both"/>
        <w:rPr>
          <w:rFonts w:cstheme="minorHAnsi"/>
          <w:bCs/>
        </w:rPr>
      </w:pPr>
    </w:p>
    <w:p w14:paraId="3328313D" w14:textId="44B6F0D2" w:rsidR="006C0B27" w:rsidRDefault="006C0B27" w:rsidP="00C8322F">
      <w:pPr>
        <w:pStyle w:val="Heading1"/>
      </w:pPr>
      <w:r>
        <w:t>Additional Work</w:t>
      </w:r>
    </w:p>
    <w:p w14:paraId="39418BA5" w14:textId="5AC82299" w:rsidR="006C0B27" w:rsidRDefault="00C8322F" w:rsidP="006C0B27">
      <w:pPr>
        <w:spacing w:after="0" w:line="240" w:lineRule="auto"/>
        <w:jc w:val="both"/>
        <w:rPr>
          <w:rFonts w:cstheme="minorHAnsi"/>
          <w:bCs/>
        </w:rPr>
      </w:pPr>
      <w:r>
        <w:rPr>
          <w:rFonts w:cstheme="minorHAnsi"/>
          <w:bCs/>
        </w:rPr>
        <w:t xml:space="preserve">Successful bid securing £4,968,855 of Public Sector Decarbonisation Scheme funding to decarbonise the Leisure Centres, Moss Side Depot and the Civic Centre. This will result in improved energy efficiency, and removal of gas heating at each site. Additional funding has also been allocated to refurb the buildings and provide further insulation works, further lowering the heat loss from the buildings. </w:t>
      </w:r>
    </w:p>
    <w:p w14:paraId="4AE42DB5" w14:textId="2EBA68B3" w:rsidR="00C8322F" w:rsidRDefault="00C8322F" w:rsidP="006C0B27">
      <w:pPr>
        <w:spacing w:after="0" w:line="240" w:lineRule="auto"/>
        <w:jc w:val="both"/>
        <w:rPr>
          <w:rFonts w:cstheme="minorHAnsi"/>
          <w:bCs/>
        </w:rPr>
      </w:pPr>
    </w:p>
    <w:p w14:paraId="404F5CBD" w14:textId="55DEED50" w:rsidR="00C8322F" w:rsidRDefault="00C8322F" w:rsidP="006C0B27">
      <w:pPr>
        <w:spacing w:after="0" w:line="240" w:lineRule="auto"/>
        <w:jc w:val="both"/>
        <w:rPr>
          <w:rFonts w:cstheme="minorHAnsi"/>
          <w:bCs/>
        </w:rPr>
      </w:pPr>
      <w:r>
        <w:rPr>
          <w:rFonts w:cstheme="minorHAnsi"/>
          <w:bCs/>
        </w:rPr>
        <w:t xml:space="preserve">The Councils target of 1 tree for each residents has been achieved a full 12 months ahead of schedule. An additional 27,000 tress will also be planted this year bring the total to over 137,000 trees. </w:t>
      </w:r>
    </w:p>
    <w:p w14:paraId="64430C5F" w14:textId="7B3E9171" w:rsidR="00C8322F" w:rsidRDefault="00C8322F" w:rsidP="006C0B27">
      <w:pPr>
        <w:spacing w:after="0" w:line="240" w:lineRule="auto"/>
        <w:jc w:val="both"/>
        <w:rPr>
          <w:rFonts w:cstheme="minorHAnsi"/>
          <w:bCs/>
        </w:rPr>
      </w:pPr>
    </w:p>
    <w:p w14:paraId="2A5EA2B3" w14:textId="2A02A34F" w:rsidR="00C8322F" w:rsidRDefault="00C8322F" w:rsidP="006C0B27">
      <w:pPr>
        <w:spacing w:after="0" w:line="240" w:lineRule="auto"/>
        <w:jc w:val="both"/>
        <w:rPr>
          <w:rFonts w:cstheme="minorHAnsi"/>
          <w:bCs/>
        </w:rPr>
      </w:pPr>
      <w:r>
        <w:rPr>
          <w:rFonts w:cstheme="minorHAnsi"/>
          <w:bCs/>
        </w:rPr>
        <w:t>A full communication plan has been developed identifying key opportunities for communications and engagement activities to raise the profile of climate emergency works.</w:t>
      </w:r>
      <w:r w:rsidR="00C11742">
        <w:rPr>
          <w:rFonts w:cstheme="minorHAnsi"/>
          <w:bCs/>
        </w:rPr>
        <w:t xml:space="preserve"> As part of this a corporate Climate Emergency logo has been created to help link all related works back to the main objective, net-carbon emissions by 2030. </w:t>
      </w:r>
    </w:p>
    <w:p w14:paraId="4C3EA9A7" w14:textId="1AFF5219" w:rsidR="007E2D80" w:rsidRDefault="007E2D80" w:rsidP="006C0B27">
      <w:pPr>
        <w:spacing w:after="0" w:line="240" w:lineRule="auto"/>
        <w:jc w:val="both"/>
        <w:rPr>
          <w:rFonts w:cstheme="minorHAnsi"/>
          <w:bCs/>
        </w:rPr>
      </w:pPr>
    </w:p>
    <w:p w14:paraId="4FFD482C" w14:textId="363C7C1D" w:rsidR="007E2D80" w:rsidRDefault="007E2D80" w:rsidP="006C0B27">
      <w:pPr>
        <w:spacing w:after="0" w:line="240" w:lineRule="auto"/>
        <w:jc w:val="both"/>
        <w:rPr>
          <w:rFonts w:cstheme="minorHAnsi"/>
          <w:bCs/>
        </w:rPr>
      </w:pPr>
      <w:r>
        <w:rPr>
          <w:rFonts w:cstheme="minorHAnsi"/>
          <w:bCs/>
        </w:rPr>
        <w:t xml:space="preserve">Following the success of the grant funded Energy efficiency enforcement works within the private rental sector (£45,000) agreement has been obtained to continue the scheme. This helps to ensure </w:t>
      </w:r>
      <w:r>
        <w:rPr>
          <w:rFonts w:cstheme="minorHAnsi"/>
          <w:bCs/>
        </w:rPr>
        <w:lastRenderedPageBreak/>
        <w:t xml:space="preserve">the private rental secure complies with the current minimum energy efficiency requirements help many of the residents who are in the greatest fuel poverty across the borough. </w:t>
      </w:r>
    </w:p>
    <w:p w14:paraId="744D2ABF" w14:textId="4F6DC69D" w:rsidR="00C8322F" w:rsidRDefault="00C8322F" w:rsidP="006C0B27">
      <w:pPr>
        <w:spacing w:after="0" w:line="240" w:lineRule="auto"/>
        <w:jc w:val="both"/>
        <w:rPr>
          <w:rFonts w:cstheme="minorHAnsi"/>
          <w:bCs/>
        </w:rPr>
      </w:pPr>
    </w:p>
    <w:p w14:paraId="41695E29" w14:textId="325B34E7" w:rsidR="00C8322F" w:rsidRDefault="007E2D80" w:rsidP="006C0B27">
      <w:pPr>
        <w:spacing w:after="0" w:line="240" w:lineRule="auto"/>
        <w:jc w:val="both"/>
        <w:rPr>
          <w:rFonts w:cstheme="minorHAnsi"/>
          <w:bCs/>
        </w:rPr>
      </w:pPr>
      <w:r>
        <w:rPr>
          <w:rFonts w:cstheme="minorHAnsi"/>
          <w:bCs/>
        </w:rPr>
        <w:t xml:space="preserve">A draft </w:t>
      </w:r>
      <w:r w:rsidR="00C8322F">
        <w:rPr>
          <w:rFonts w:cstheme="minorHAnsi"/>
          <w:bCs/>
        </w:rPr>
        <w:t>Biodiversity</w:t>
      </w:r>
      <w:r>
        <w:rPr>
          <w:rFonts w:cstheme="minorHAnsi"/>
          <w:bCs/>
        </w:rPr>
        <w:t xml:space="preserve"> Strategy has been drawn up and has been out for consultation. The final copy is to be approved in July 2022. As part of this work one of the first actions is to develop a baseline data set to identify what we have and where it is within the borough. To this end the Council has secured two interns from Lancaster University for the summer to undertake this review and survey work. The aim being to provide mapping layers detailing the extent of the borough</w:t>
      </w:r>
      <w:r w:rsidR="00C11742">
        <w:rPr>
          <w:rFonts w:cstheme="minorHAnsi"/>
          <w:bCs/>
        </w:rPr>
        <w:t>’</w:t>
      </w:r>
      <w:r>
        <w:rPr>
          <w:rFonts w:cstheme="minorHAnsi"/>
          <w:bCs/>
        </w:rPr>
        <w:t>s current biodiversity. This work will then support the development of an action plan to ensure we protect,</w:t>
      </w:r>
      <w:r w:rsidR="00C11742">
        <w:rPr>
          <w:rFonts w:cstheme="minorHAnsi"/>
          <w:bCs/>
        </w:rPr>
        <w:t xml:space="preserve"> </w:t>
      </w:r>
      <w:r>
        <w:rPr>
          <w:rFonts w:cstheme="minorHAnsi"/>
          <w:bCs/>
        </w:rPr>
        <w:t xml:space="preserve">and enhance the biodiversity across the borough. </w:t>
      </w:r>
    </w:p>
    <w:p w14:paraId="17E39DE7" w14:textId="122D5800" w:rsidR="006C0B27" w:rsidRDefault="006C0B27" w:rsidP="006C0B27">
      <w:pPr>
        <w:spacing w:after="0" w:line="240" w:lineRule="auto"/>
        <w:jc w:val="both"/>
        <w:rPr>
          <w:rFonts w:cstheme="minorHAnsi"/>
          <w:bCs/>
        </w:rPr>
      </w:pPr>
    </w:p>
    <w:p w14:paraId="56A1299E" w14:textId="3D7067C6" w:rsidR="006C0B27" w:rsidRDefault="007E2D80" w:rsidP="006C0B27">
      <w:pPr>
        <w:spacing w:after="0" w:line="240" w:lineRule="auto"/>
        <w:jc w:val="both"/>
        <w:rPr>
          <w:rFonts w:cstheme="minorHAnsi"/>
          <w:bCs/>
        </w:rPr>
      </w:pPr>
      <w:r>
        <w:rPr>
          <w:rFonts w:cstheme="minorHAnsi"/>
          <w:bCs/>
        </w:rPr>
        <w:t xml:space="preserve">The “Refill South Ribble” project has been launched aimed at reducing single use plastic usage across the borough. The scheme sees a number of businesses offering free water refills across the area together with publicly available water fountains in key locations. </w:t>
      </w:r>
    </w:p>
    <w:p w14:paraId="7DC548B4" w14:textId="14831B01" w:rsidR="006C0B27" w:rsidRDefault="006C0B27" w:rsidP="006C0B27">
      <w:pPr>
        <w:spacing w:after="0" w:line="240" w:lineRule="auto"/>
        <w:jc w:val="both"/>
        <w:rPr>
          <w:rFonts w:cstheme="minorHAnsi"/>
          <w:bCs/>
        </w:rPr>
      </w:pPr>
    </w:p>
    <w:p w14:paraId="04AFA15A" w14:textId="0ED2F0B5" w:rsidR="006C0B27" w:rsidRDefault="006C0B27" w:rsidP="00C8322F">
      <w:pPr>
        <w:pStyle w:val="Heading2"/>
      </w:pPr>
      <w:r>
        <w:t>Engagement Activities</w:t>
      </w:r>
    </w:p>
    <w:p w14:paraId="7AA81E4C" w14:textId="44580ED5" w:rsidR="006C0B27" w:rsidRDefault="00A30426" w:rsidP="006C0B27">
      <w:pPr>
        <w:spacing w:after="0" w:line="240" w:lineRule="auto"/>
        <w:jc w:val="both"/>
        <w:rPr>
          <w:rFonts w:cstheme="minorHAnsi"/>
          <w:bCs/>
        </w:rPr>
      </w:pPr>
      <w:r>
        <w:rPr>
          <w:rFonts w:cstheme="minorHAnsi"/>
          <w:bCs/>
        </w:rPr>
        <w:t>Various activities have been undertaken to improve engagement across the borough. Below is a summary list of some of the activities:</w:t>
      </w:r>
    </w:p>
    <w:p w14:paraId="013DE796" w14:textId="3EEA26AE" w:rsidR="00A30426" w:rsidRDefault="00A30426" w:rsidP="006C0B27">
      <w:pPr>
        <w:spacing w:after="0" w:line="240" w:lineRule="auto"/>
        <w:jc w:val="both"/>
        <w:rPr>
          <w:rFonts w:cstheme="minorHAnsi"/>
          <w:bCs/>
        </w:rPr>
      </w:pPr>
    </w:p>
    <w:p w14:paraId="2482B963" w14:textId="77777777" w:rsidR="00C11742" w:rsidRDefault="00C11742" w:rsidP="00CB7623">
      <w:pPr>
        <w:spacing w:after="0" w:line="240" w:lineRule="auto"/>
        <w:jc w:val="both"/>
        <w:rPr>
          <w:rFonts w:cstheme="minorHAnsi"/>
          <w:bCs/>
        </w:rPr>
      </w:pPr>
      <w:r w:rsidRPr="008248D1">
        <w:rPr>
          <w:rFonts w:cstheme="minorHAnsi"/>
          <w:b/>
        </w:rPr>
        <w:t>Ready To Burn</w:t>
      </w:r>
      <w:r>
        <w:rPr>
          <w:rFonts w:cstheme="minorHAnsi"/>
          <w:bCs/>
        </w:rPr>
        <w:t xml:space="preserve"> </w:t>
      </w:r>
      <w:r w:rsidRPr="008248D1">
        <w:rPr>
          <w:rFonts w:cstheme="minorHAnsi"/>
          <w:b/>
        </w:rPr>
        <w:t>visits</w:t>
      </w:r>
      <w:r>
        <w:rPr>
          <w:rFonts w:cstheme="minorHAnsi"/>
          <w:bCs/>
        </w:rPr>
        <w:t xml:space="preserve"> – Solid fuel / Smoke Control advice and enforcement visits to retailers. </w:t>
      </w:r>
    </w:p>
    <w:p w14:paraId="5A62892E" w14:textId="77777777" w:rsidR="004932AC" w:rsidRDefault="00C11742" w:rsidP="00CB7623">
      <w:pPr>
        <w:spacing w:after="0" w:line="240" w:lineRule="auto"/>
        <w:jc w:val="both"/>
      </w:pPr>
      <w:r w:rsidRPr="00C8322F">
        <w:rPr>
          <w:b/>
          <w:bCs/>
        </w:rPr>
        <w:t>Schools</w:t>
      </w:r>
      <w:r>
        <w:t xml:space="preserve"> – Contact made with local schools to determine their level of interest in support with Climate Emergency actions, visits undertaken to a number of primary and secondary schools </w:t>
      </w:r>
    </w:p>
    <w:p w14:paraId="37DABC1A" w14:textId="34346DBC" w:rsidR="00A30426" w:rsidRDefault="00A30426" w:rsidP="00CB7623">
      <w:pPr>
        <w:spacing w:after="0" w:line="240" w:lineRule="auto"/>
        <w:jc w:val="both"/>
        <w:rPr>
          <w:rFonts w:cstheme="minorHAnsi"/>
          <w:bCs/>
        </w:rPr>
      </w:pPr>
      <w:r w:rsidRPr="00A30426">
        <w:rPr>
          <w:rFonts w:cstheme="minorHAnsi"/>
          <w:b/>
        </w:rPr>
        <w:t>Meeting with Penwortham Town Council</w:t>
      </w:r>
      <w:r>
        <w:rPr>
          <w:rFonts w:cstheme="minorHAnsi"/>
          <w:bCs/>
        </w:rPr>
        <w:t xml:space="preserve"> – to discuss partnership working along the Climate Emergency aims</w:t>
      </w:r>
    </w:p>
    <w:p w14:paraId="4267AEF3" w14:textId="77777777" w:rsidR="00C11742" w:rsidRDefault="00C11742" w:rsidP="00CB7623">
      <w:pPr>
        <w:spacing w:after="0" w:line="240" w:lineRule="auto"/>
        <w:jc w:val="both"/>
        <w:rPr>
          <w:rFonts w:cstheme="minorHAnsi"/>
          <w:bCs/>
        </w:rPr>
      </w:pPr>
      <w:r w:rsidRPr="008248D1">
        <w:rPr>
          <w:rFonts w:cstheme="minorHAnsi"/>
          <w:b/>
        </w:rPr>
        <w:t>Community Hub meeting</w:t>
      </w:r>
      <w:r>
        <w:rPr>
          <w:rFonts w:cstheme="minorHAnsi"/>
          <w:bCs/>
        </w:rPr>
        <w:t>s – attendance at meetings to discuss Climate Emergency works and actions</w:t>
      </w:r>
    </w:p>
    <w:p w14:paraId="53FA684F" w14:textId="2A12F897" w:rsidR="00A30426" w:rsidRDefault="00A30426" w:rsidP="00CB7623">
      <w:pPr>
        <w:spacing w:after="0" w:line="240" w:lineRule="auto"/>
        <w:jc w:val="both"/>
        <w:rPr>
          <w:rFonts w:cstheme="minorHAnsi"/>
          <w:bCs/>
        </w:rPr>
      </w:pPr>
      <w:r w:rsidRPr="008248D1">
        <w:rPr>
          <w:rFonts w:cstheme="minorHAnsi"/>
          <w:b/>
        </w:rPr>
        <w:t>Pol</w:t>
      </w:r>
      <w:r w:rsidR="008248D1" w:rsidRPr="008248D1">
        <w:rPr>
          <w:rFonts w:cstheme="minorHAnsi"/>
          <w:b/>
        </w:rPr>
        <w:t>ic</w:t>
      </w:r>
      <w:r w:rsidRPr="008248D1">
        <w:rPr>
          <w:rFonts w:cstheme="minorHAnsi"/>
          <w:b/>
        </w:rPr>
        <w:t>e Bee Project</w:t>
      </w:r>
      <w:r>
        <w:rPr>
          <w:rFonts w:cstheme="minorHAnsi"/>
          <w:bCs/>
        </w:rPr>
        <w:t>– to include anti-idling</w:t>
      </w:r>
      <w:r w:rsidR="00CB7623">
        <w:rPr>
          <w:rFonts w:cstheme="minorHAnsi"/>
          <w:bCs/>
        </w:rPr>
        <w:t xml:space="preserve"> (currently on hold due to lack of Police resources) </w:t>
      </w:r>
    </w:p>
    <w:p w14:paraId="30339808" w14:textId="50B46816" w:rsidR="008248D1" w:rsidRDefault="008248D1" w:rsidP="00CB7623">
      <w:pPr>
        <w:spacing w:after="0" w:line="240" w:lineRule="auto"/>
        <w:jc w:val="both"/>
        <w:rPr>
          <w:rFonts w:cstheme="minorHAnsi"/>
          <w:bCs/>
        </w:rPr>
      </w:pPr>
      <w:r w:rsidRPr="008248D1">
        <w:rPr>
          <w:rFonts w:cstheme="minorHAnsi"/>
          <w:b/>
        </w:rPr>
        <w:t>White Ribbon Garden Project</w:t>
      </w:r>
      <w:r>
        <w:rPr>
          <w:rFonts w:cstheme="minorHAnsi"/>
          <w:bCs/>
        </w:rPr>
        <w:t xml:space="preserve"> at Kingsfold</w:t>
      </w:r>
    </w:p>
    <w:p w14:paraId="4A3B09D5" w14:textId="402FCB07" w:rsidR="00CB7623" w:rsidRDefault="00C8322F" w:rsidP="00CB7623">
      <w:pPr>
        <w:spacing w:after="0" w:line="240" w:lineRule="auto"/>
      </w:pPr>
      <w:proofErr w:type="spellStart"/>
      <w:r w:rsidRPr="00C8322F">
        <w:rPr>
          <w:b/>
          <w:bCs/>
        </w:rPr>
        <w:t>Broadfield</w:t>
      </w:r>
      <w:proofErr w:type="spellEnd"/>
      <w:r w:rsidRPr="00C8322F">
        <w:rPr>
          <w:b/>
          <w:bCs/>
        </w:rPr>
        <w:t xml:space="preserve"> Community Gardens</w:t>
      </w:r>
      <w:r>
        <w:t xml:space="preserve"> projec</w:t>
      </w:r>
      <w:r w:rsidR="00CB7623">
        <w:t>t</w:t>
      </w:r>
    </w:p>
    <w:p w14:paraId="048C93A1" w14:textId="714A471C" w:rsidR="00CB7623" w:rsidRDefault="00CB7623" w:rsidP="00CB7623">
      <w:pPr>
        <w:spacing w:after="0" w:line="240" w:lineRule="auto"/>
      </w:pPr>
      <w:r w:rsidRPr="00CB7623">
        <w:rPr>
          <w:b/>
          <w:bCs/>
        </w:rPr>
        <w:t>UK100</w:t>
      </w:r>
      <w:r>
        <w:t xml:space="preserve"> – attended coaching group on engagement and submitted case study on McKenzie arms. </w:t>
      </w:r>
    </w:p>
    <w:p w14:paraId="4996E6F8" w14:textId="11359948" w:rsidR="00CB7623" w:rsidRDefault="00CB7623" w:rsidP="00CB7623">
      <w:pPr>
        <w:spacing w:after="0" w:line="240" w:lineRule="auto"/>
      </w:pPr>
      <w:r w:rsidRPr="00CB7623">
        <w:rPr>
          <w:b/>
          <w:bCs/>
        </w:rPr>
        <w:t>Climate Emergency Logo</w:t>
      </w:r>
      <w:r>
        <w:t xml:space="preserve"> developed in conjunction with Communication plan </w:t>
      </w:r>
    </w:p>
    <w:p w14:paraId="50462464" w14:textId="0D6CDF4E" w:rsidR="004932AC" w:rsidRDefault="004932AC" w:rsidP="00CB7623">
      <w:pPr>
        <w:spacing w:after="0" w:line="240" w:lineRule="auto"/>
      </w:pPr>
      <w:r w:rsidRPr="004932AC">
        <w:rPr>
          <w:b/>
          <w:bCs/>
        </w:rPr>
        <w:t>Solar together</w:t>
      </w:r>
      <w:r>
        <w:t xml:space="preserve"> – consideration of joining solar together project to roll out affordable solar panels to residents. </w:t>
      </w:r>
    </w:p>
    <w:p w14:paraId="24BF72A7" w14:textId="23D17850" w:rsidR="004932AC" w:rsidRDefault="004932AC" w:rsidP="00CB7623">
      <w:pPr>
        <w:spacing w:after="0" w:line="240" w:lineRule="auto"/>
      </w:pPr>
      <w:bookmarkStart w:id="2" w:name="_GoBack"/>
      <w:r w:rsidRPr="004932AC">
        <w:rPr>
          <w:b/>
          <w:bCs/>
        </w:rPr>
        <w:t>Paper Making</w:t>
      </w:r>
      <w:r>
        <w:t xml:space="preserve"> </w:t>
      </w:r>
      <w:bookmarkEnd w:id="2"/>
      <w:r>
        <w:t xml:space="preserve">– A number of paper making sessions held to build engagement within the community. </w:t>
      </w:r>
    </w:p>
    <w:p w14:paraId="707F78EF" w14:textId="77777777" w:rsidR="00CB7623" w:rsidRDefault="00CB7623"/>
    <w:p w14:paraId="4F58E6E9" w14:textId="423FC8AB" w:rsidR="00C8322F" w:rsidRDefault="00C8322F"/>
    <w:p w14:paraId="3F04DE0D" w14:textId="77777777" w:rsidR="00C8322F" w:rsidRDefault="00C8322F"/>
    <w:sectPr w:rsidR="00C83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53D4A"/>
    <w:multiLevelType w:val="hybridMultilevel"/>
    <w:tmpl w:val="24543406"/>
    <w:lvl w:ilvl="0" w:tplc="6FA6C286">
      <w:start w:val="1"/>
      <w:numFmt w:val="bullet"/>
      <w:lvlText w:val=""/>
      <w:lvlJc w:val="left"/>
      <w:pPr>
        <w:ind w:left="2520" w:hanging="360"/>
      </w:pPr>
      <w:rPr>
        <w:rFonts w:ascii="Wingdings 3" w:hAnsi="Wingdings 3"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7DD2D8D"/>
    <w:multiLevelType w:val="hybridMultilevel"/>
    <w:tmpl w:val="3DB81F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EBF00E5"/>
    <w:multiLevelType w:val="hybridMultilevel"/>
    <w:tmpl w:val="DA14BB90"/>
    <w:lvl w:ilvl="0" w:tplc="43C06BF2">
      <w:start w:val="1"/>
      <w:numFmt w:val="decimal"/>
      <w:lvlText w:val="%1."/>
      <w:lvlJc w:val="left"/>
      <w:pPr>
        <w:ind w:left="360" w:hanging="360"/>
      </w:pPr>
      <w:rPr>
        <w:rFonts w:ascii="Arial" w:hAnsi="Arial" w:hint="default"/>
        <w:b w:val="0"/>
        <w:bCs w:val="0"/>
        <w:i w:val="0"/>
        <w:color w:val="auto"/>
        <w:sz w:val="22"/>
        <w:szCs w:val="22"/>
      </w:rPr>
    </w:lvl>
    <w:lvl w:ilvl="1" w:tplc="97A05C58" w:tentative="1">
      <w:start w:val="1"/>
      <w:numFmt w:val="lowerLetter"/>
      <w:lvlText w:val="%2."/>
      <w:lvlJc w:val="left"/>
      <w:pPr>
        <w:ind w:left="1080" w:hanging="360"/>
      </w:pPr>
    </w:lvl>
    <w:lvl w:ilvl="2" w:tplc="21981274" w:tentative="1">
      <w:start w:val="1"/>
      <w:numFmt w:val="lowerRoman"/>
      <w:lvlText w:val="%3."/>
      <w:lvlJc w:val="right"/>
      <w:pPr>
        <w:ind w:left="1800" w:hanging="180"/>
      </w:pPr>
    </w:lvl>
    <w:lvl w:ilvl="3" w:tplc="38627868" w:tentative="1">
      <w:start w:val="1"/>
      <w:numFmt w:val="decimal"/>
      <w:lvlText w:val="%4."/>
      <w:lvlJc w:val="left"/>
      <w:pPr>
        <w:ind w:left="2520" w:hanging="360"/>
      </w:pPr>
    </w:lvl>
    <w:lvl w:ilvl="4" w:tplc="99502A84" w:tentative="1">
      <w:start w:val="1"/>
      <w:numFmt w:val="lowerLetter"/>
      <w:lvlText w:val="%5."/>
      <w:lvlJc w:val="left"/>
      <w:pPr>
        <w:ind w:left="3240" w:hanging="360"/>
      </w:pPr>
    </w:lvl>
    <w:lvl w:ilvl="5" w:tplc="886C27D8" w:tentative="1">
      <w:start w:val="1"/>
      <w:numFmt w:val="lowerRoman"/>
      <w:lvlText w:val="%6."/>
      <w:lvlJc w:val="right"/>
      <w:pPr>
        <w:ind w:left="3960" w:hanging="180"/>
      </w:pPr>
    </w:lvl>
    <w:lvl w:ilvl="6" w:tplc="10ACFD1E" w:tentative="1">
      <w:start w:val="1"/>
      <w:numFmt w:val="decimal"/>
      <w:lvlText w:val="%7."/>
      <w:lvlJc w:val="left"/>
      <w:pPr>
        <w:ind w:left="4680" w:hanging="360"/>
      </w:pPr>
    </w:lvl>
    <w:lvl w:ilvl="7" w:tplc="F184DF86" w:tentative="1">
      <w:start w:val="1"/>
      <w:numFmt w:val="lowerLetter"/>
      <w:lvlText w:val="%8."/>
      <w:lvlJc w:val="left"/>
      <w:pPr>
        <w:ind w:left="5400" w:hanging="360"/>
      </w:pPr>
    </w:lvl>
    <w:lvl w:ilvl="8" w:tplc="D004BD4C"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B7"/>
    <w:rsid w:val="00014418"/>
    <w:rsid w:val="00016B62"/>
    <w:rsid w:val="0015035D"/>
    <w:rsid w:val="0016706B"/>
    <w:rsid w:val="00177D88"/>
    <w:rsid w:val="00185F4F"/>
    <w:rsid w:val="002D5A19"/>
    <w:rsid w:val="003D0E80"/>
    <w:rsid w:val="004932AC"/>
    <w:rsid w:val="005C5E18"/>
    <w:rsid w:val="00627D60"/>
    <w:rsid w:val="006503B7"/>
    <w:rsid w:val="006C0B27"/>
    <w:rsid w:val="007E2D80"/>
    <w:rsid w:val="0080052B"/>
    <w:rsid w:val="008248D1"/>
    <w:rsid w:val="00832298"/>
    <w:rsid w:val="008520D5"/>
    <w:rsid w:val="009413E8"/>
    <w:rsid w:val="009E6D3F"/>
    <w:rsid w:val="00A11BB7"/>
    <w:rsid w:val="00A17DC4"/>
    <w:rsid w:val="00A30426"/>
    <w:rsid w:val="00A4329E"/>
    <w:rsid w:val="00C11742"/>
    <w:rsid w:val="00C8322F"/>
    <w:rsid w:val="00CB7623"/>
    <w:rsid w:val="00CC4AD9"/>
    <w:rsid w:val="00E362BC"/>
    <w:rsid w:val="00E8386C"/>
    <w:rsid w:val="00E9604F"/>
    <w:rsid w:val="00F059BD"/>
    <w:rsid w:val="00F17321"/>
    <w:rsid w:val="00F7289F"/>
    <w:rsid w:val="00FC0E45"/>
    <w:rsid w:val="00FC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276D"/>
  <w15:chartTrackingRefBased/>
  <w15:docId w15:val="{2C6ED6B7-8B3A-4563-909F-60861C0F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2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BB7"/>
    <w:pPr>
      <w:ind w:left="720"/>
      <w:contextualSpacing/>
    </w:pPr>
  </w:style>
  <w:style w:type="paragraph" w:styleId="Title">
    <w:name w:val="Title"/>
    <w:basedOn w:val="Normal"/>
    <w:next w:val="Normal"/>
    <w:link w:val="TitleChar"/>
    <w:uiPriority w:val="10"/>
    <w:qFormat/>
    <w:rsid w:val="00A11B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B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0B27"/>
    <w:rPr>
      <w:rFonts w:asciiTheme="majorHAnsi" w:eastAsiaTheme="majorEastAsia" w:hAnsiTheme="majorHAnsi" w:cstheme="majorBidi"/>
      <w:color w:val="2F5496" w:themeColor="accent1" w:themeShade="BF"/>
      <w:sz w:val="32"/>
      <w:szCs w:val="32"/>
    </w:rPr>
  </w:style>
  <w:style w:type="table" w:customStyle="1" w:styleId="PlainTable11">
    <w:name w:val="Plain Table 11"/>
    <w:basedOn w:val="TableNormal"/>
    <w:uiPriority w:val="41"/>
    <w:rsid w:val="006C0B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C832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5D83-801E-4356-AC9F-2CED595B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20</Pages>
  <Words>5771</Words>
  <Characters>32897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Martin</dc:creator>
  <cp:keywords/>
  <dc:description/>
  <cp:lastModifiedBy>Neil Martin</cp:lastModifiedBy>
  <cp:revision>17</cp:revision>
  <dcterms:created xsi:type="dcterms:W3CDTF">2022-05-31T12:29:00Z</dcterms:created>
  <dcterms:modified xsi:type="dcterms:W3CDTF">2022-06-14T10:29:00Z</dcterms:modified>
</cp:coreProperties>
</file>